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4CE4" w:rsidRDefault="009C4CE4" w:rsidP="009C4CE4">
      <w:pPr>
        <w:spacing w:after="0" w:line="240" w:lineRule="auto"/>
        <w:jc w:val="center"/>
        <w:rPr>
          <w:rFonts w:ascii="Arial" w:hAnsi="Arial" w:cs="Arial"/>
          <w:sz w:val="20"/>
          <w:szCs w:val="20"/>
        </w:rPr>
      </w:pPr>
    </w:p>
    <w:p w:rsidR="009C4CE4" w:rsidRDefault="009C4CE4" w:rsidP="009C4CE4">
      <w:pPr>
        <w:spacing w:after="0" w:line="240" w:lineRule="auto"/>
        <w:jc w:val="center"/>
        <w:rPr>
          <w:rFonts w:ascii="Arial" w:hAnsi="Arial" w:cs="Arial"/>
          <w:sz w:val="20"/>
          <w:szCs w:val="20"/>
        </w:rPr>
      </w:pPr>
    </w:p>
    <w:p w:rsidR="009C4CE4" w:rsidRDefault="009C4CE4" w:rsidP="009C4CE4">
      <w:pPr>
        <w:spacing w:after="0" w:line="240" w:lineRule="auto"/>
        <w:jc w:val="center"/>
        <w:rPr>
          <w:rFonts w:ascii="Arial" w:hAnsi="Arial" w:cs="Arial"/>
          <w:sz w:val="20"/>
          <w:szCs w:val="20"/>
        </w:rPr>
      </w:pPr>
    </w:p>
    <w:p w:rsidR="009C4CE4" w:rsidRDefault="009C4CE4" w:rsidP="009C4CE4">
      <w:pPr>
        <w:spacing w:after="0" w:line="240" w:lineRule="auto"/>
        <w:jc w:val="center"/>
        <w:rPr>
          <w:rFonts w:ascii="Arial" w:hAnsi="Arial" w:cs="Arial"/>
          <w:sz w:val="20"/>
          <w:szCs w:val="20"/>
        </w:rPr>
      </w:pPr>
    </w:p>
    <w:p w:rsidR="009C4CE4" w:rsidRDefault="009C4CE4" w:rsidP="009C4CE4">
      <w:pPr>
        <w:spacing w:after="0" w:line="240" w:lineRule="auto"/>
        <w:jc w:val="center"/>
        <w:rPr>
          <w:rFonts w:ascii="Arial" w:hAnsi="Arial" w:cs="Arial"/>
          <w:sz w:val="20"/>
          <w:szCs w:val="20"/>
        </w:rPr>
      </w:pPr>
    </w:p>
    <w:p w:rsidR="009C4CE4" w:rsidRDefault="009C4CE4" w:rsidP="009C4CE4">
      <w:pPr>
        <w:spacing w:after="0" w:line="240" w:lineRule="auto"/>
        <w:jc w:val="center"/>
        <w:rPr>
          <w:rFonts w:ascii="Arial" w:hAnsi="Arial" w:cs="Arial"/>
          <w:sz w:val="20"/>
          <w:szCs w:val="20"/>
        </w:rPr>
      </w:pPr>
    </w:p>
    <w:p w:rsidR="009C4CE4" w:rsidRPr="009C4CE4" w:rsidRDefault="009C4CE4" w:rsidP="009C4CE4">
      <w:pPr>
        <w:spacing w:after="0" w:line="240" w:lineRule="auto"/>
        <w:jc w:val="center"/>
        <w:rPr>
          <w:rFonts w:ascii="Arial" w:hAnsi="Arial" w:cs="Arial"/>
          <w:sz w:val="72"/>
          <w:szCs w:val="72"/>
        </w:rPr>
      </w:pPr>
      <w:r w:rsidRPr="009C4CE4">
        <w:rPr>
          <w:rFonts w:ascii="Arial" w:hAnsi="Arial" w:cs="Arial"/>
          <w:sz w:val="72"/>
          <w:szCs w:val="72"/>
        </w:rPr>
        <w:t>Program Efficacy Report</w:t>
      </w:r>
    </w:p>
    <w:p w:rsidR="009C4CE4" w:rsidRPr="009C4CE4" w:rsidRDefault="009C4CE4" w:rsidP="009C4CE4">
      <w:pPr>
        <w:spacing w:after="0" w:line="240" w:lineRule="auto"/>
        <w:jc w:val="center"/>
        <w:rPr>
          <w:rFonts w:ascii="Arial" w:hAnsi="Arial" w:cs="Arial"/>
          <w:sz w:val="72"/>
          <w:szCs w:val="72"/>
        </w:rPr>
      </w:pPr>
    </w:p>
    <w:p w:rsidR="009C4CE4" w:rsidRPr="009C4CE4" w:rsidRDefault="009C4CE4" w:rsidP="009C4CE4">
      <w:pPr>
        <w:spacing w:after="0" w:line="240" w:lineRule="auto"/>
        <w:jc w:val="center"/>
        <w:rPr>
          <w:rFonts w:ascii="Arial" w:hAnsi="Arial" w:cs="Arial"/>
          <w:sz w:val="72"/>
          <w:szCs w:val="72"/>
        </w:rPr>
      </w:pPr>
      <w:r w:rsidRPr="009C4CE4">
        <w:rPr>
          <w:rFonts w:ascii="Arial" w:hAnsi="Arial" w:cs="Arial"/>
          <w:sz w:val="72"/>
          <w:szCs w:val="72"/>
        </w:rPr>
        <w:t>Electricity/Electronics</w:t>
      </w:r>
    </w:p>
    <w:p w:rsidR="009C4CE4" w:rsidRDefault="009C4CE4" w:rsidP="009C4CE4">
      <w:pPr>
        <w:spacing w:after="0" w:line="240" w:lineRule="auto"/>
        <w:jc w:val="center"/>
        <w:rPr>
          <w:rFonts w:ascii="Arial" w:hAnsi="Arial" w:cs="Arial"/>
          <w:sz w:val="72"/>
          <w:szCs w:val="72"/>
        </w:rPr>
      </w:pPr>
    </w:p>
    <w:p w:rsidR="009C4CE4" w:rsidRDefault="009C4CE4" w:rsidP="009C4CE4">
      <w:pPr>
        <w:spacing w:after="0" w:line="240" w:lineRule="auto"/>
        <w:jc w:val="center"/>
        <w:rPr>
          <w:rFonts w:ascii="Arial" w:hAnsi="Arial" w:cs="Arial"/>
          <w:sz w:val="72"/>
          <w:szCs w:val="72"/>
        </w:rPr>
      </w:pPr>
    </w:p>
    <w:p w:rsidR="009C4CE4" w:rsidRDefault="009C4CE4" w:rsidP="009C4CE4">
      <w:pPr>
        <w:spacing w:after="0" w:line="240" w:lineRule="auto"/>
        <w:jc w:val="center"/>
        <w:rPr>
          <w:rFonts w:ascii="Arial" w:hAnsi="Arial" w:cs="Arial"/>
          <w:sz w:val="72"/>
          <w:szCs w:val="72"/>
        </w:rPr>
      </w:pPr>
    </w:p>
    <w:p w:rsidR="009C4CE4" w:rsidRDefault="009C4CE4" w:rsidP="009C4CE4">
      <w:pPr>
        <w:spacing w:after="0" w:line="240" w:lineRule="auto"/>
        <w:jc w:val="center"/>
        <w:rPr>
          <w:rFonts w:ascii="Arial" w:hAnsi="Arial" w:cs="Arial"/>
          <w:sz w:val="40"/>
          <w:szCs w:val="40"/>
        </w:rPr>
      </w:pPr>
    </w:p>
    <w:p w:rsidR="009C4CE4" w:rsidRPr="009C4CE4" w:rsidRDefault="009C4CE4" w:rsidP="009C4CE4">
      <w:pPr>
        <w:spacing w:after="0" w:line="240" w:lineRule="auto"/>
        <w:jc w:val="center"/>
        <w:rPr>
          <w:rFonts w:ascii="Arial" w:hAnsi="Arial" w:cs="Arial"/>
          <w:sz w:val="40"/>
          <w:szCs w:val="40"/>
        </w:rPr>
      </w:pPr>
      <w:r w:rsidRPr="009C4CE4">
        <w:rPr>
          <w:rFonts w:ascii="Arial" w:hAnsi="Arial" w:cs="Arial"/>
          <w:sz w:val="40"/>
          <w:szCs w:val="40"/>
        </w:rPr>
        <w:t>Submitted by Professor Ed Szumski</w:t>
      </w:r>
    </w:p>
    <w:p w:rsidR="009C4CE4" w:rsidRPr="009C4CE4" w:rsidRDefault="009C4CE4" w:rsidP="009C4CE4">
      <w:pPr>
        <w:spacing w:after="0" w:line="240" w:lineRule="auto"/>
        <w:jc w:val="center"/>
        <w:rPr>
          <w:rFonts w:ascii="Arial" w:hAnsi="Arial" w:cs="Arial"/>
          <w:sz w:val="40"/>
          <w:szCs w:val="40"/>
        </w:rPr>
      </w:pPr>
      <w:r w:rsidRPr="009C4CE4">
        <w:rPr>
          <w:rFonts w:ascii="Arial" w:hAnsi="Arial" w:cs="Arial"/>
          <w:sz w:val="40"/>
          <w:szCs w:val="40"/>
        </w:rPr>
        <w:t>Department Head, Electricity/Electronics</w:t>
      </w:r>
    </w:p>
    <w:p w:rsidR="009C4CE4" w:rsidRDefault="009C4CE4" w:rsidP="009C4CE4">
      <w:pPr>
        <w:spacing w:after="0" w:line="240" w:lineRule="auto"/>
        <w:jc w:val="center"/>
        <w:rPr>
          <w:rFonts w:ascii="Arial" w:hAnsi="Arial" w:cs="Arial"/>
          <w:sz w:val="72"/>
          <w:szCs w:val="72"/>
        </w:rPr>
      </w:pPr>
    </w:p>
    <w:p w:rsidR="009C4CE4" w:rsidRDefault="009C4CE4" w:rsidP="009C4CE4">
      <w:pPr>
        <w:spacing w:after="0" w:line="240" w:lineRule="auto"/>
        <w:jc w:val="center"/>
        <w:rPr>
          <w:rFonts w:ascii="Arial" w:hAnsi="Arial" w:cs="Arial"/>
          <w:sz w:val="72"/>
          <w:szCs w:val="72"/>
        </w:rPr>
      </w:pPr>
    </w:p>
    <w:p w:rsidR="009C4CE4" w:rsidRDefault="009C4CE4" w:rsidP="009C4CE4">
      <w:pPr>
        <w:spacing w:after="0" w:line="240" w:lineRule="auto"/>
        <w:jc w:val="center"/>
        <w:rPr>
          <w:rFonts w:ascii="Arial" w:hAnsi="Arial" w:cs="Arial"/>
          <w:sz w:val="72"/>
          <w:szCs w:val="72"/>
        </w:rPr>
      </w:pPr>
    </w:p>
    <w:p w:rsidR="009C4CE4" w:rsidRDefault="009C4CE4" w:rsidP="009C4CE4">
      <w:pPr>
        <w:spacing w:after="0" w:line="240" w:lineRule="auto"/>
        <w:jc w:val="center"/>
        <w:rPr>
          <w:rFonts w:ascii="Arial" w:hAnsi="Arial" w:cs="Arial"/>
          <w:sz w:val="72"/>
          <w:szCs w:val="72"/>
        </w:rPr>
      </w:pPr>
    </w:p>
    <w:p w:rsidR="00126080" w:rsidRPr="009F0FBF" w:rsidRDefault="009C4CE4" w:rsidP="009C4CE4">
      <w:pPr>
        <w:spacing w:after="0" w:line="240" w:lineRule="auto"/>
        <w:jc w:val="center"/>
        <w:rPr>
          <w:rFonts w:ascii="Arial" w:hAnsi="Arial" w:cs="Arial"/>
          <w:sz w:val="20"/>
          <w:szCs w:val="20"/>
        </w:rPr>
      </w:pPr>
      <w:r w:rsidRPr="009C4CE4">
        <w:rPr>
          <w:rFonts w:ascii="Arial" w:hAnsi="Arial" w:cs="Arial"/>
          <w:sz w:val="72"/>
          <w:szCs w:val="72"/>
        </w:rPr>
        <w:t>March 2010</w:t>
      </w:r>
      <w:r w:rsidR="00126080" w:rsidRPr="009F0FBF">
        <w:rPr>
          <w:rFonts w:ascii="Arial" w:hAnsi="Arial" w:cs="Arial"/>
          <w:sz w:val="20"/>
          <w:szCs w:val="20"/>
        </w:rPr>
        <w:br w:type="page"/>
      </w:r>
      <w:r w:rsidR="00126080" w:rsidRPr="009F0FBF">
        <w:rPr>
          <w:rFonts w:ascii="Arial" w:hAnsi="Arial" w:cs="Arial"/>
          <w:b/>
          <w:bCs/>
          <w:sz w:val="20"/>
          <w:szCs w:val="20"/>
        </w:rPr>
        <w:lastRenderedPageBreak/>
        <w:t xml:space="preserve">Program Efficacy, Spring </w:t>
      </w:r>
      <w:r w:rsidR="00126080">
        <w:rPr>
          <w:rFonts w:ascii="Arial" w:hAnsi="Arial" w:cs="Arial"/>
          <w:b/>
          <w:bCs/>
          <w:sz w:val="20"/>
          <w:szCs w:val="20"/>
        </w:rPr>
        <w:t>2010</w:t>
      </w:r>
    </w:p>
    <w:p w:rsidR="00126080" w:rsidRPr="009F0FBF" w:rsidRDefault="00126080" w:rsidP="00717100">
      <w:pPr>
        <w:spacing w:after="0" w:line="240" w:lineRule="auto"/>
        <w:rPr>
          <w:rFonts w:ascii="Arial" w:hAnsi="Arial" w:cs="Arial"/>
          <w:sz w:val="20"/>
          <w:szCs w:val="20"/>
        </w:rPr>
      </w:pPr>
      <w:r w:rsidRPr="009F0FBF">
        <w:rPr>
          <w:rFonts w:ascii="Arial" w:hAnsi="Arial" w:cs="Arial"/>
          <w:sz w:val="20"/>
          <w:szCs w:val="20"/>
        </w:rPr>
        <w:t> </w:t>
      </w:r>
    </w:p>
    <w:p w:rsidR="00126080" w:rsidRPr="009F0FBF" w:rsidRDefault="00126080" w:rsidP="00717100">
      <w:pPr>
        <w:spacing w:after="0" w:line="240" w:lineRule="auto"/>
        <w:rPr>
          <w:rFonts w:ascii="Arial" w:hAnsi="Arial" w:cs="Arial"/>
          <w:sz w:val="20"/>
          <w:szCs w:val="20"/>
        </w:rPr>
      </w:pPr>
      <w:r>
        <w:rPr>
          <w:rFonts w:ascii="Arial" w:hAnsi="Arial" w:cs="Arial"/>
          <w:sz w:val="20"/>
          <w:szCs w:val="20"/>
        </w:rPr>
        <w:t>C</w:t>
      </w:r>
      <w:r w:rsidRPr="009F0FBF">
        <w:rPr>
          <w:rFonts w:ascii="Arial" w:hAnsi="Arial" w:cs="Arial"/>
          <w:sz w:val="20"/>
          <w:szCs w:val="20"/>
        </w:rPr>
        <w:t>omplete and attach this cover sheet as the first page of your report.</w:t>
      </w:r>
    </w:p>
    <w:p w:rsidR="00126080" w:rsidRPr="009F0FBF" w:rsidRDefault="00126080" w:rsidP="00717100">
      <w:pPr>
        <w:spacing w:after="0" w:line="240" w:lineRule="auto"/>
        <w:rPr>
          <w:rFonts w:ascii="Arial" w:hAnsi="Arial" w:cs="Arial"/>
          <w:sz w:val="20"/>
          <w:szCs w:val="20"/>
        </w:rPr>
      </w:pPr>
      <w:r w:rsidRPr="009F0FBF">
        <w:rPr>
          <w:rFonts w:ascii="Arial" w:hAnsi="Arial" w:cs="Arial"/>
          <w:sz w:val="20"/>
          <w:szCs w:val="20"/>
        </w:rPr>
        <w:t> </w:t>
      </w:r>
    </w:p>
    <w:p w:rsidR="00126080" w:rsidRPr="009F0FBF" w:rsidRDefault="00126080" w:rsidP="00717100">
      <w:pPr>
        <w:spacing w:after="0" w:line="240" w:lineRule="auto"/>
        <w:rPr>
          <w:rFonts w:ascii="Arial" w:hAnsi="Arial" w:cs="Arial"/>
          <w:sz w:val="20"/>
          <w:szCs w:val="20"/>
        </w:rPr>
      </w:pPr>
      <w:r w:rsidRPr="009F0FBF">
        <w:rPr>
          <w:rFonts w:ascii="Arial" w:hAnsi="Arial" w:cs="Arial"/>
          <w:b/>
          <w:bCs/>
          <w:sz w:val="20"/>
          <w:szCs w:val="20"/>
        </w:rPr>
        <w:t>Program Being Evaluated</w:t>
      </w:r>
    </w:p>
    <w:tbl>
      <w:tblPr>
        <w:tblW w:w="0" w:type="auto"/>
        <w:tblInd w:w="108" w:type="dxa"/>
        <w:tblCellMar>
          <w:left w:w="0" w:type="dxa"/>
          <w:right w:w="0" w:type="dxa"/>
        </w:tblCellMar>
        <w:tblLook w:val="00A0"/>
      </w:tblPr>
      <w:tblGrid>
        <w:gridCol w:w="9468"/>
      </w:tblGrid>
      <w:tr w:rsidR="00126080" w:rsidRPr="00B15AC2">
        <w:tc>
          <w:tcPr>
            <w:tcW w:w="104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26080" w:rsidRPr="009F0FBF" w:rsidRDefault="00126080" w:rsidP="00052BC4">
            <w:pPr>
              <w:spacing w:after="0" w:line="240" w:lineRule="auto"/>
              <w:rPr>
                <w:rFonts w:ascii="Arial" w:hAnsi="Arial" w:cs="Arial"/>
                <w:sz w:val="20"/>
                <w:szCs w:val="20"/>
              </w:rPr>
            </w:pPr>
            <w:r>
              <w:rPr>
                <w:rFonts w:ascii="Arial" w:hAnsi="Arial" w:cs="Arial"/>
                <w:sz w:val="20"/>
                <w:szCs w:val="20"/>
              </w:rPr>
              <w:t>Electricity/Electronics</w:t>
            </w:r>
          </w:p>
        </w:tc>
      </w:tr>
    </w:tbl>
    <w:p w:rsidR="00126080" w:rsidRPr="009F0FBF" w:rsidRDefault="00126080" w:rsidP="00717100">
      <w:pPr>
        <w:spacing w:after="0" w:line="240" w:lineRule="auto"/>
        <w:rPr>
          <w:rFonts w:ascii="Arial" w:hAnsi="Arial" w:cs="Arial"/>
          <w:sz w:val="20"/>
          <w:szCs w:val="20"/>
        </w:rPr>
      </w:pPr>
      <w:r w:rsidRPr="009F0FBF">
        <w:rPr>
          <w:rFonts w:ascii="Arial" w:hAnsi="Arial" w:cs="Arial"/>
          <w:sz w:val="20"/>
          <w:szCs w:val="20"/>
        </w:rPr>
        <w:t> </w:t>
      </w:r>
    </w:p>
    <w:p w:rsidR="00126080" w:rsidRPr="009F0FBF" w:rsidRDefault="00126080" w:rsidP="00717100">
      <w:pPr>
        <w:spacing w:after="0" w:line="240" w:lineRule="auto"/>
        <w:rPr>
          <w:rFonts w:ascii="Arial" w:hAnsi="Arial" w:cs="Arial"/>
          <w:sz w:val="20"/>
          <w:szCs w:val="20"/>
        </w:rPr>
      </w:pPr>
      <w:r w:rsidRPr="009F0FBF">
        <w:rPr>
          <w:rFonts w:ascii="Arial" w:hAnsi="Arial" w:cs="Arial"/>
          <w:b/>
          <w:bCs/>
          <w:sz w:val="20"/>
          <w:szCs w:val="20"/>
        </w:rPr>
        <w:t xml:space="preserve">Name of Department:       </w:t>
      </w:r>
    </w:p>
    <w:tbl>
      <w:tblPr>
        <w:tblW w:w="0" w:type="auto"/>
        <w:tblInd w:w="108" w:type="dxa"/>
        <w:tblCellMar>
          <w:left w:w="0" w:type="dxa"/>
          <w:right w:w="0" w:type="dxa"/>
        </w:tblCellMar>
        <w:tblLook w:val="00A0"/>
      </w:tblPr>
      <w:tblGrid>
        <w:gridCol w:w="9468"/>
      </w:tblGrid>
      <w:tr w:rsidR="00126080" w:rsidRPr="00B15AC2">
        <w:tc>
          <w:tcPr>
            <w:tcW w:w="104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26080" w:rsidRPr="009F0FBF" w:rsidRDefault="00126080" w:rsidP="00052BC4">
            <w:pPr>
              <w:spacing w:after="0" w:line="240" w:lineRule="auto"/>
              <w:rPr>
                <w:rFonts w:ascii="Arial" w:hAnsi="Arial" w:cs="Arial"/>
                <w:sz w:val="20"/>
                <w:szCs w:val="20"/>
              </w:rPr>
            </w:pPr>
            <w:r>
              <w:rPr>
                <w:rFonts w:ascii="Arial" w:hAnsi="Arial" w:cs="Arial"/>
                <w:sz w:val="20"/>
                <w:szCs w:val="20"/>
              </w:rPr>
              <w:t>Electricity/Electronic/Technical Calculations</w:t>
            </w:r>
          </w:p>
        </w:tc>
      </w:tr>
    </w:tbl>
    <w:p w:rsidR="00126080" w:rsidRPr="009F0FBF" w:rsidRDefault="00126080" w:rsidP="00717100">
      <w:pPr>
        <w:spacing w:after="0" w:line="240" w:lineRule="auto"/>
        <w:rPr>
          <w:rFonts w:ascii="Arial" w:hAnsi="Arial" w:cs="Arial"/>
          <w:sz w:val="20"/>
          <w:szCs w:val="20"/>
        </w:rPr>
      </w:pPr>
      <w:r w:rsidRPr="009F0FBF">
        <w:rPr>
          <w:rFonts w:ascii="Arial" w:hAnsi="Arial" w:cs="Arial"/>
          <w:sz w:val="20"/>
          <w:szCs w:val="20"/>
        </w:rPr>
        <w:t> </w:t>
      </w:r>
    </w:p>
    <w:p w:rsidR="00126080" w:rsidRPr="009F0FBF" w:rsidRDefault="00126080" w:rsidP="00717100">
      <w:pPr>
        <w:spacing w:after="0" w:line="240" w:lineRule="auto"/>
        <w:rPr>
          <w:rFonts w:ascii="Arial" w:hAnsi="Arial" w:cs="Arial"/>
          <w:sz w:val="20"/>
          <w:szCs w:val="20"/>
        </w:rPr>
      </w:pPr>
      <w:r w:rsidRPr="009F0FBF">
        <w:rPr>
          <w:rFonts w:ascii="Arial" w:hAnsi="Arial" w:cs="Arial"/>
          <w:b/>
          <w:bCs/>
          <w:sz w:val="20"/>
          <w:szCs w:val="20"/>
        </w:rPr>
        <w:t>Name of Division</w:t>
      </w:r>
    </w:p>
    <w:tbl>
      <w:tblPr>
        <w:tblW w:w="0" w:type="auto"/>
        <w:tblInd w:w="108" w:type="dxa"/>
        <w:tblCellMar>
          <w:left w:w="0" w:type="dxa"/>
          <w:right w:w="0" w:type="dxa"/>
        </w:tblCellMar>
        <w:tblLook w:val="00A0"/>
      </w:tblPr>
      <w:tblGrid>
        <w:gridCol w:w="9468"/>
      </w:tblGrid>
      <w:tr w:rsidR="00126080" w:rsidRPr="00B15AC2">
        <w:tc>
          <w:tcPr>
            <w:tcW w:w="104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26080" w:rsidRPr="009F0FBF" w:rsidRDefault="00126080" w:rsidP="00052BC4">
            <w:pPr>
              <w:spacing w:after="0" w:line="240" w:lineRule="auto"/>
              <w:rPr>
                <w:rFonts w:ascii="Arial" w:hAnsi="Arial" w:cs="Arial"/>
                <w:sz w:val="20"/>
                <w:szCs w:val="20"/>
              </w:rPr>
            </w:pPr>
            <w:r>
              <w:rPr>
                <w:rFonts w:ascii="Arial" w:hAnsi="Arial" w:cs="Arial"/>
                <w:sz w:val="20"/>
                <w:szCs w:val="20"/>
              </w:rPr>
              <w:t>Applied Technology, Transportation and Culinary Arts</w:t>
            </w:r>
          </w:p>
        </w:tc>
      </w:tr>
    </w:tbl>
    <w:p w:rsidR="00126080" w:rsidRPr="009F0FBF" w:rsidRDefault="00126080" w:rsidP="00717100">
      <w:pPr>
        <w:spacing w:after="0" w:line="240" w:lineRule="auto"/>
        <w:rPr>
          <w:rFonts w:ascii="Arial" w:hAnsi="Arial" w:cs="Arial"/>
          <w:sz w:val="20"/>
          <w:szCs w:val="20"/>
        </w:rPr>
      </w:pPr>
      <w:r w:rsidRPr="009F0FBF">
        <w:rPr>
          <w:rFonts w:ascii="Arial" w:hAnsi="Arial" w:cs="Arial"/>
          <w:sz w:val="20"/>
          <w:szCs w:val="20"/>
        </w:rPr>
        <w:t> </w:t>
      </w:r>
    </w:p>
    <w:p w:rsidR="00126080" w:rsidRPr="009F0FBF" w:rsidRDefault="00126080" w:rsidP="00717100">
      <w:pPr>
        <w:spacing w:after="0" w:line="240" w:lineRule="auto"/>
        <w:rPr>
          <w:rFonts w:ascii="Arial" w:hAnsi="Arial" w:cs="Arial"/>
          <w:sz w:val="20"/>
          <w:szCs w:val="20"/>
        </w:rPr>
      </w:pPr>
      <w:r w:rsidRPr="009F0FBF">
        <w:rPr>
          <w:rFonts w:ascii="Arial" w:hAnsi="Arial" w:cs="Arial"/>
          <w:b/>
          <w:bCs/>
          <w:sz w:val="20"/>
          <w:szCs w:val="20"/>
        </w:rPr>
        <w:t>Name of Person Preparing this Report                                                  Extension</w:t>
      </w:r>
    </w:p>
    <w:tbl>
      <w:tblPr>
        <w:tblW w:w="0" w:type="auto"/>
        <w:tblInd w:w="108" w:type="dxa"/>
        <w:tblCellMar>
          <w:left w:w="0" w:type="dxa"/>
          <w:right w:w="0" w:type="dxa"/>
        </w:tblCellMar>
        <w:tblLook w:val="00A0"/>
      </w:tblPr>
      <w:tblGrid>
        <w:gridCol w:w="9468"/>
      </w:tblGrid>
      <w:tr w:rsidR="00126080" w:rsidRPr="00B15AC2">
        <w:tc>
          <w:tcPr>
            <w:tcW w:w="104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26080" w:rsidRPr="009F0FBF" w:rsidRDefault="00126080" w:rsidP="002A7811">
            <w:pPr>
              <w:tabs>
                <w:tab w:val="left" w:pos="6855"/>
              </w:tabs>
              <w:spacing w:after="0" w:line="240" w:lineRule="auto"/>
              <w:rPr>
                <w:rFonts w:ascii="Arial" w:hAnsi="Arial" w:cs="Arial"/>
                <w:sz w:val="20"/>
                <w:szCs w:val="20"/>
              </w:rPr>
            </w:pPr>
            <w:r>
              <w:rPr>
                <w:rFonts w:ascii="Arial" w:hAnsi="Arial" w:cs="Arial"/>
                <w:sz w:val="20"/>
                <w:szCs w:val="20"/>
              </w:rPr>
              <w:t>Ed. Szumski</w:t>
            </w:r>
            <w:r>
              <w:rPr>
                <w:rFonts w:ascii="Arial" w:hAnsi="Arial" w:cs="Arial"/>
                <w:sz w:val="20"/>
                <w:szCs w:val="20"/>
              </w:rPr>
              <w:tab/>
              <w:t>8501</w:t>
            </w:r>
          </w:p>
        </w:tc>
      </w:tr>
    </w:tbl>
    <w:p w:rsidR="00126080" w:rsidRPr="009F0FBF" w:rsidRDefault="00126080" w:rsidP="00717100">
      <w:pPr>
        <w:spacing w:after="0" w:line="240" w:lineRule="auto"/>
        <w:rPr>
          <w:rFonts w:ascii="Arial" w:hAnsi="Arial" w:cs="Arial"/>
          <w:sz w:val="20"/>
          <w:szCs w:val="20"/>
        </w:rPr>
      </w:pPr>
      <w:r w:rsidRPr="009F0FBF">
        <w:rPr>
          <w:rFonts w:ascii="Arial" w:hAnsi="Arial" w:cs="Arial"/>
          <w:sz w:val="20"/>
          <w:szCs w:val="20"/>
        </w:rPr>
        <w:t> </w:t>
      </w:r>
    </w:p>
    <w:p w:rsidR="00126080" w:rsidRPr="009F0FBF" w:rsidRDefault="00126080" w:rsidP="00717100">
      <w:pPr>
        <w:spacing w:after="0" w:line="240" w:lineRule="auto"/>
        <w:rPr>
          <w:rFonts w:ascii="Arial" w:hAnsi="Arial" w:cs="Arial"/>
          <w:sz w:val="20"/>
          <w:szCs w:val="20"/>
        </w:rPr>
      </w:pPr>
      <w:r w:rsidRPr="009F0FBF">
        <w:rPr>
          <w:rFonts w:ascii="Arial" w:hAnsi="Arial" w:cs="Arial"/>
          <w:b/>
          <w:bCs/>
          <w:sz w:val="20"/>
          <w:szCs w:val="20"/>
        </w:rPr>
        <w:t>Name of Department Members Consulted</w:t>
      </w:r>
    </w:p>
    <w:tbl>
      <w:tblPr>
        <w:tblW w:w="0" w:type="auto"/>
        <w:tblInd w:w="108" w:type="dxa"/>
        <w:tblCellMar>
          <w:left w:w="0" w:type="dxa"/>
          <w:right w:w="0" w:type="dxa"/>
        </w:tblCellMar>
        <w:tblLook w:val="00A0"/>
      </w:tblPr>
      <w:tblGrid>
        <w:gridCol w:w="9468"/>
      </w:tblGrid>
      <w:tr w:rsidR="00126080" w:rsidRPr="00B15AC2">
        <w:tc>
          <w:tcPr>
            <w:tcW w:w="104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26080" w:rsidRPr="009F0FBF" w:rsidRDefault="00126080" w:rsidP="00052BC4">
            <w:pPr>
              <w:spacing w:after="0" w:line="240" w:lineRule="auto"/>
              <w:rPr>
                <w:rFonts w:ascii="Arial" w:hAnsi="Arial" w:cs="Arial"/>
                <w:sz w:val="20"/>
                <w:szCs w:val="20"/>
              </w:rPr>
            </w:pPr>
            <w:r w:rsidRPr="009F0FBF">
              <w:rPr>
                <w:rFonts w:ascii="Arial" w:hAnsi="Arial" w:cs="Arial"/>
                <w:sz w:val="20"/>
                <w:szCs w:val="20"/>
              </w:rPr>
              <w:t> </w:t>
            </w:r>
            <w:r>
              <w:rPr>
                <w:rFonts w:ascii="Arial" w:hAnsi="Arial" w:cs="Arial"/>
                <w:sz w:val="20"/>
                <w:szCs w:val="20"/>
              </w:rPr>
              <w:t>Carlos M. (Buzz) Busselle</w:t>
            </w:r>
          </w:p>
        </w:tc>
      </w:tr>
    </w:tbl>
    <w:p w:rsidR="00126080" w:rsidRPr="009F0FBF" w:rsidRDefault="00126080" w:rsidP="00717100">
      <w:pPr>
        <w:spacing w:after="0" w:line="240" w:lineRule="auto"/>
        <w:rPr>
          <w:rFonts w:ascii="Arial" w:hAnsi="Arial" w:cs="Arial"/>
          <w:sz w:val="20"/>
          <w:szCs w:val="20"/>
        </w:rPr>
      </w:pPr>
      <w:r w:rsidRPr="009F0FBF">
        <w:rPr>
          <w:rFonts w:ascii="Arial" w:hAnsi="Arial" w:cs="Arial"/>
          <w:sz w:val="20"/>
          <w:szCs w:val="20"/>
        </w:rPr>
        <w:t xml:space="preserve">                    </w:t>
      </w:r>
    </w:p>
    <w:p w:rsidR="00126080" w:rsidRPr="009F0FBF" w:rsidRDefault="00126080" w:rsidP="00717100">
      <w:pPr>
        <w:spacing w:after="0" w:line="240" w:lineRule="auto"/>
        <w:rPr>
          <w:rFonts w:ascii="Arial" w:hAnsi="Arial" w:cs="Arial"/>
          <w:sz w:val="20"/>
          <w:szCs w:val="20"/>
        </w:rPr>
      </w:pPr>
      <w:r w:rsidRPr="009F0FBF">
        <w:rPr>
          <w:rFonts w:ascii="Arial" w:hAnsi="Arial" w:cs="Arial"/>
          <w:b/>
          <w:bCs/>
          <w:sz w:val="20"/>
          <w:szCs w:val="20"/>
        </w:rPr>
        <w:t xml:space="preserve">Name of Efficacy Team </w:t>
      </w:r>
    </w:p>
    <w:tbl>
      <w:tblPr>
        <w:tblW w:w="0" w:type="auto"/>
        <w:tblInd w:w="108" w:type="dxa"/>
        <w:tblCellMar>
          <w:left w:w="0" w:type="dxa"/>
          <w:right w:w="0" w:type="dxa"/>
        </w:tblCellMar>
        <w:tblLook w:val="00A0"/>
      </w:tblPr>
      <w:tblGrid>
        <w:gridCol w:w="9468"/>
      </w:tblGrid>
      <w:tr w:rsidR="00126080" w:rsidRPr="00B15AC2">
        <w:tc>
          <w:tcPr>
            <w:tcW w:w="104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26080" w:rsidRPr="009F0FBF" w:rsidRDefault="00126080" w:rsidP="00052BC4">
            <w:pPr>
              <w:spacing w:after="0" w:line="240" w:lineRule="auto"/>
              <w:rPr>
                <w:rFonts w:ascii="Arial" w:hAnsi="Arial" w:cs="Arial"/>
                <w:sz w:val="20"/>
                <w:szCs w:val="20"/>
              </w:rPr>
            </w:pPr>
            <w:r>
              <w:rPr>
                <w:rFonts w:ascii="Arial" w:hAnsi="Arial" w:cs="Arial"/>
                <w:sz w:val="20"/>
                <w:szCs w:val="20"/>
              </w:rPr>
              <w:t>Andre Wooten Ext. 8511; John Stanskas Ext. 8268</w:t>
            </w:r>
          </w:p>
        </w:tc>
      </w:tr>
    </w:tbl>
    <w:p w:rsidR="00126080" w:rsidRDefault="00126080" w:rsidP="00717100">
      <w:pPr>
        <w:spacing w:after="0" w:line="240" w:lineRule="auto"/>
        <w:rPr>
          <w:rFonts w:ascii="Arial" w:hAnsi="Arial" w:cs="Arial"/>
          <w:sz w:val="20"/>
          <w:szCs w:val="20"/>
        </w:rPr>
      </w:pPr>
      <w:r w:rsidRPr="009F0FBF">
        <w:rPr>
          <w:rFonts w:ascii="Arial" w:hAnsi="Arial" w:cs="Arial"/>
          <w:sz w:val="20"/>
          <w:szCs w:val="20"/>
        </w:rPr>
        <w:t> </w:t>
      </w:r>
    </w:p>
    <w:p w:rsidR="00126080" w:rsidRPr="00E825BA" w:rsidRDefault="00126080" w:rsidP="00717100">
      <w:pPr>
        <w:spacing w:after="0" w:line="240" w:lineRule="auto"/>
        <w:rPr>
          <w:rFonts w:ascii="Arial" w:hAnsi="Arial" w:cs="Arial"/>
          <w:b/>
          <w:bCs/>
          <w:sz w:val="20"/>
          <w:szCs w:val="20"/>
        </w:rPr>
      </w:pPr>
      <w:r w:rsidRPr="00E825BA">
        <w:rPr>
          <w:rFonts w:ascii="Arial" w:hAnsi="Arial" w:cs="Arial"/>
          <w:b/>
          <w:bCs/>
          <w:sz w:val="20"/>
          <w:szCs w:val="20"/>
        </w:rPr>
        <w:t>Program Review Committee Representatives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468"/>
      </w:tblGrid>
      <w:tr w:rsidR="00126080" w:rsidRPr="00B15AC2">
        <w:tc>
          <w:tcPr>
            <w:tcW w:w="9468" w:type="dxa"/>
            <w:tcBorders>
              <w:top w:val="single" w:sz="4" w:space="0" w:color="000000"/>
              <w:left w:val="single" w:sz="4" w:space="0" w:color="000000"/>
              <w:bottom w:val="single" w:sz="4" w:space="0" w:color="000000"/>
              <w:right w:val="single" w:sz="4" w:space="0" w:color="000000"/>
            </w:tcBorders>
          </w:tcPr>
          <w:p w:rsidR="00126080" w:rsidRPr="00B15AC2" w:rsidRDefault="00126080" w:rsidP="00B15AC2">
            <w:pPr>
              <w:spacing w:after="0" w:line="240" w:lineRule="auto"/>
              <w:rPr>
                <w:rFonts w:ascii="Arial" w:hAnsi="Arial" w:cs="Arial"/>
                <w:sz w:val="20"/>
                <w:szCs w:val="20"/>
              </w:rPr>
            </w:pPr>
            <w:r w:rsidRPr="00B15AC2">
              <w:rPr>
                <w:rFonts w:ascii="Arial" w:hAnsi="Arial" w:cs="Arial"/>
                <w:sz w:val="20"/>
                <w:szCs w:val="20"/>
              </w:rPr>
              <w:t>Guy Hinrichs; Richard Jaramillo</w:t>
            </w:r>
          </w:p>
        </w:tc>
      </w:tr>
    </w:tbl>
    <w:p w:rsidR="00126080" w:rsidRPr="009F0FBF" w:rsidRDefault="00126080" w:rsidP="00717100">
      <w:pPr>
        <w:spacing w:after="0" w:line="240" w:lineRule="auto"/>
        <w:rPr>
          <w:rFonts w:ascii="Arial" w:hAnsi="Arial" w:cs="Arial"/>
          <w:sz w:val="20"/>
          <w:szCs w:val="20"/>
        </w:rPr>
      </w:pPr>
    </w:p>
    <w:tbl>
      <w:tblPr>
        <w:tblW w:w="0" w:type="auto"/>
        <w:tblInd w:w="108" w:type="dxa"/>
        <w:tblCellMar>
          <w:left w:w="0" w:type="dxa"/>
          <w:right w:w="0" w:type="dxa"/>
        </w:tblCellMar>
        <w:tblLook w:val="00A0"/>
      </w:tblPr>
      <w:tblGrid>
        <w:gridCol w:w="4680"/>
        <w:gridCol w:w="2369"/>
        <w:gridCol w:w="2419"/>
      </w:tblGrid>
      <w:tr w:rsidR="00126080" w:rsidRPr="00B15AC2">
        <w:tc>
          <w:tcPr>
            <w:tcW w:w="52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26080" w:rsidRPr="009F0FBF" w:rsidRDefault="00126080" w:rsidP="00052BC4">
            <w:pPr>
              <w:spacing w:after="0" w:line="240" w:lineRule="auto"/>
              <w:rPr>
                <w:rFonts w:ascii="Arial" w:hAnsi="Arial" w:cs="Arial"/>
                <w:sz w:val="20"/>
                <w:szCs w:val="20"/>
              </w:rPr>
            </w:pPr>
            <w:r w:rsidRPr="009F0FBF">
              <w:rPr>
                <w:rFonts w:ascii="Arial" w:hAnsi="Arial" w:cs="Arial"/>
                <w:b/>
                <w:bCs/>
                <w:sz w:val="20"/>
                <w:szCs w:val="20"/>
              </w:rPr>
              <w:t>Work Flow</w:t>
            </w:r>
          </w:p>
        </w:tc>
        <w:tc>
          <w:tcPr>
            <w:tcW w:w="261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26080" w:rsidRPr="009F0FBF" w:rsidRDefault="00126080" w:rsidP="00052BC4">
            <w:pPr>
              <w:spacing w:after="0" w:line="240" w:lineRule="auto"/>
              <w:rPr>
                <w:rFonts w:ascii="Arial" w:hAnsi="Arial" w:cs="Arial"/>
                <w:sz w:val="20"/>
                <w:szCs w:val="20"/>
              </w:rPr>
            </w:pPr>
            <w:r w:rsidRPr="009F0FBF">
              <w:rPr>
                <w:rFonts w:ascii="Arial" w:hAnsi="Arial" w:cs="Arial"/>
                <w:b/>
                <w:bCs/>
                <w:sz w:val="20"/>
                <w:szCs w:val="20"/>
              </w:rPr>
              <w:t>Due Date</w:t>
            </w:r>
          </w:p>
        </w:tc>
        <w:tc>
          <w:tcPr>
            <w:tcW w:w="261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26080" w:rsidRPr="009F0FBF" w:rsidRDefault="00126080" w:rsidP="00052BC4">
            <w:pPr>
              <w:spacing w:after="0" w:line="240" w:lineRule="auto"/>
              <w:rPr>
                <w:rFonts w:ascii="Arial" w:hAnsi="Arial" w:cs="Arial"/>
                <w:sz w:val="20"/>
                <w:szCs w:val="20"/>
              </w:rPr>
            </w:pPr>
            <w:r w:rsidRPr="009F0FBF">
              <w:rPr>
                <w:rFonts w:ascii="Arial" w:hAnsi="Arial" w:cs="Arial"/>
                <w:b/>
                <w:bCs/>
                <w:sz w:val="20"/>
                <w:szCs w:val="20"/>
                <w:shd w:val="clear" w:color="auto" w:fill="FFFF00"/>
              </w:rPr>
              <w:t>Date Submitted</w:t>
            </w:r>
          </w:p>
        </w:tc>
      </w:tr>
      <w:tr w:rsidR="00126080" w:rsidRPr="00B15AC2">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26080" w:rsidRPr="009F0FBF" w:rsidRDefault="00126080" w:rsidP="00052BC4">
            <w:pPr>
              <w:spacing w:after="0" w:line="240" w:lineRule="auto"/>
              <w:rPr>
                <w:rFonts w:ascii="Arial" w:hAnsi="Arial" w:cs="Arial"/>
                <w:sz w:val="20"/>
                <w:szCs w:val="20"/>
              </w:rPr>
            </w:pPr>
            <w:r w:rsidRPr="009F0FBF">
              <w:rPr>
                <w:rFonts w:ascii="Arial" w:hAnsi="Arial" w:cs="Arial"/>
                <w:sz w:val="20"/>
                <w:szCs w:val="20"/>
              </w:rPr>
              <w:t>Date of initial meeting with department</w:t>
            </w:r>
          </w:p>
        </w:tc>
        <w:tc>
          <w:tcPr>
            <w:tcW w:w="2610" w:type="dxa"/>
            <w:tcBorders>
              <w:top w:val="nil"/>
              <w:left w:val="nil"/>
              <w:bottom w:val="single" w:sz="8" w:space="0" w:color="auto"/>
              <w:right w:val="single" w:sz="8" w:space="0" w:color="auto"/>
            </w:tcBorders>
            <w:tcMar>
              <w:top w:w="0" w:type="dxa"/>
              <w:left w:w="108" w:type="dxa"/>
              <w:bottom w:w="0" w:type="dxa"/>
              <w:right w:w="108" w:type="dxa"/>
            </w:tcMar>
          </w:tcPr>
          <w:p w:rsidR="00126080" w:rsidRPr="009F0FBF" w:rsidRDefault="00126080" w:rsidP="00052BC4">
            <w:pPr>
              <w:spacing w:after="0" w:line="240" w:lineRule="auto"/>
              <w:rPr>
                <w:rFonts w:ascii="Arial" w:hAnsi="Arial" w:cs="Arial"/>
                <w:sz w:val="20"/>
                <w:szCs w:val="20"/>
              </w:rPr>
            </w:pPr>
            <w:r w:rsidRPr="009F0FBF">
              <w:rPr>
                <w:rFonts w:ascii="Arial" w:hAnsi="Arial" w:cs="Arial"/>
                <w:sz w:val="20"/>
                <w:szCs w:val="20"/>
              </w:rPr>
              <w:t> </w:t>
            </w:r>
            <w:r>
              <w:rPr>
                <w:rFonts w:ascii="Arial" w:hAnsi="Arial" w:cs="Arial"/>
                <w:sz w:val="20"/>
                <w:szCs w:val="20"/>
              </w:rPr>
              <w:t>March 1, 2010</w:t>
            </w:r>
          </w:p>
        </w:tc>
        <w:tc>
          <w:tcPr>
            <w:tcW w:w="2610" w:type="dxa"/>
            <w:tcBorders>
              <w:top w:val="nil"/>
              <w:left w:val="nil"/>
              <w:bottom w:val="single" w:sz="8" w:space="0" w:color="auto"/>
              <w:right w:val="single" w:sz="8" w:space="0" w:color="auto"/>
            </w:tcBorders>
            <w:tcMar>
              <w:top w:w="0" w:type="dxa"/>
              <w:left w:w="108" w:type="dxa"/>
              <w:bottom w:w="0" w:type="dxa"/>
              <w:right w:w="108" w:type="dxa"/>
            </w:tcMar>
          </w:tcPr>
          <w:p w:rsidR="00126080" w:rsidRPr="009F0FBF" w:rsidRDefault="00EB1CB0" w:rsidP="00052BC4">
            <w:pPr>
              <w:spacing w:after="0" w:line="240" w:lineRule="auto"/>
              <w:rPr>
                <w:rFonts w:ascii="Arial" w:hAnsi="Arial" w:cs="Arial"/>
                <w:sz w:val="20"/>
                <w:szCs w:val="20"/>
              </w:rPr>
            </w:pPr>
            <w:r>
              <w:rPr>
                <w:rFonts w:ascii="Arial" w:hAnsi="Arial" w:cs="Arial"/>
                <w:sz w:val="20"/>
                <w:szCs w:val="20"/>
              </w:rPr>
              <w:t>March 1, 2010</w:t>
            </w:r>
          </w:p>
        </w:tc>
      </w:tr>
      <w:tr w:rsidR="00126080" w:rsidRPr="00B15AC2">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26080" w:rsidRPr="009F0FBF" w:rsidRDefault="00126080" w:rsidP="00052BC4">
            <w:pPr>
              <w:spacing w:after="0" w:line="240" w:lineRule="auto"/>
              <w:rPr>
                <w:rFonts w:ascii="Arial" w:hAnsi="Arial" w:cs="Arial"/>
                <w:sz w:val="20"/>
                <w:szCs w:val="20"/>
              </w:rPr>
            </w:pPr>
            <w:r w:rsidRPr="009F0FBF">
              <w:rPr>
                <w:rFonts w:ascii="Arial" w:hAnsi="Arial" w:cs="Arial"/>
                <w:sz w:val="20"/>
                <w:szCs w:val="20"/>
              </w:rPr>
              <w:t>Final draft sent to the dean</w:t>
            </w:r>
          </w:p>
        </w:tc>
        <w:tc>
          <w:tcPr>
            <w:tcW w:w="2610" w:type="dxa"/>
            <w:tcBorders>
              <w:top w:val="nil"/>
              <w:left w:val="nil"/>
              <w:bottom w:val="single" w:sz="8" w:space="0" w:color="auto"/>
              <w:right w:val="single" w:sz="8" w:space="0" w:color="auto"/>
            </w:tcBorders>
            <w:tcMar>
              <w:top w:w="0" w:type="dxa"/>
              <w:left w:w="108" w:type="dxa"/>
              <w:bottom w:w="0" w:type="dxa"/>
              <w:right w:w="108" w:type="dxa"/>
            </w:tcMar>
          </w:tcPr>
          <w:p w:rsidR="00126080" w:rsidRPr="009F0FBF" w:rsidRDefault="00126080" w:rsidP="00052BC4">
            <w:pPr>
              <w:spacing w:after="0" w:line="240" w:lineRule="auto"/>
              <w:rPr>
                <w:rFonts w:ascii="Arial" w:hAnsi="Arial" w:cs="Arial"/>
                <w:sz w:val="20"/>
                <w:szCs w:val="20"/>
              </w:rPr>
            </w:pPr>
            <w:r w:rsidRPr="009F0FBF">
              <w:rPr>
                <w:rFonts w:ascii="Arial" w:hAnsi="Arial" w:cs="Arial"/>
                <w:sz w:val="20"/>
                <w:szCs w:val="20"/>
              </w:rPr>
              <w:t> </w:t>
            </w:r>
            <w:r w:rsidR="00EB1CB0">
              <w:rPr>
                <w:rFonts w:ascii="Arial" w:hAnsi="Arial" w:cs="Arial"/>
                <w:sz w:val="20"/>
                <w:szCs w:val="20"/>
              </w:rPr>
              <w:t>March 26, 2010</w:t>
            </w:r>
          </w:p>
        </w:tc>
        <w:tc>
          <w:tcPr>
            <w:tcW w:w="2610" w:type="dxa"/>
            <w:tcBorders>
              <w:top w:val="nil"/>
              <w:left w:val="nil"/>
              <w:bottom w:val="single" w:sz="8" w:space="0" w:color="auto"/>
              <w:right w:val="single" w:sz="8" w:space="0" w:color="auto"/>
            </w:tcBorders>
            <w:tcMar>
              <w:top w:w="0" w:type="dxa"/>
              <w:left w:w="108" w:type="dxa"/>
              <w:bottom w:w="0" w:type="dxa"/>
              <w:right w:w="108" w:type="dxa"/>
            </w:tcMar>
          </w:tcPr>
          <w:p w:rsidR="00126080" w:rsidRPr="009F0FBF" w:rsidRDefault="00EB1CB0" w:rsidP="00052BC4">
            <w:pPr>
              <w:spacing w:after="0" w:line="240" w:lineRule="auto"/>
              <w:rPr>
                <w:rFonts w:ascii="Arial" w:hAnsi="Arial" w:cs="Arial"/>
                <w:sz w:val="20"/>
                <w:szCs w:val="20"/>
              </w:rPr>
            </w:pPr>
            <w:r>
              <w:rPr>
                <w:rFonts w:ascii="Arial" w:hAnsi="Arial" w:cs="Arial"/>
                <w:sz w:val="20"/>
                <w:szCs w:val="20"/>
              </w:rPr>
              <w:t>March 26, 2010</w:t>
            </w:r>
          </w:p>
        </w:tc>
      </w:tr>
      <w:tr w:rsidR="00126080" w:rsidRPr="00B15AC2">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26080" w:rsidRPr="009F0FBF" w:rsidRDefault="00126080" w:rsidP="00052BC4">
            <w:pPr>
              <w:spacing w:after="0" w:line="240" w:lineRule="auto"/>
              <w:rPr>
                <w:rFonts w:ascii="Arial" w:hAnsi="Arial" w:cs="Arial"/>
                <w:sz w:val="20"/>
                <w:szCs w:val="20"/>
              </w:rPr>
            </w:pPr>
            <w:r w:rsidRPr="009F0FBF">
              <w:rPr>
                <w:rFonts w:ascii="Arial" w:hAnsi="Arial" w:cs="Arial"/>
                <w:sz w:val="20"/>
                <w:szCs w:val="20"/>
              </w:rPr>
              <w:t>Report submitted to Program Review Team</w:t>
            </w:r>
          </w:p>
        </w:tc>
        <w:tc>
          <w:tcPr>
            <w:tcW w:w="2610" w:type="dxa"/>
            <w:tcBorders>
              <w:top w:val="nil"/>
              <w:left w:val="nil"/>
              <w:bottom w:val="single" w:sz="8" w:space="0" w:color="auto"/>
              <w:right w:val="single" w:sz="8" w:space="0" w:color="auto"/>
            </w:tcBorders>
            <w:tcMar>
              <w:top w:w="0" w:type="dxa"/>
              <w:left w:w="108" w:type="dxa"/>
              <w:bottom w:w="0" w:type="dxa"/>
              <w:right w:w="108" w:type="dxa"/>
            </w:tcMar>
          </w:tcPr>
          <w:p w:rsidR="00126080" w:rsidRPr="009F0FBF" w:rsidRDefault="00126080" w:rsidP="00052BC4">
            <w:pPr>
              <w:spacing w:after="0" w:line="240" w:lineRule="auto"/>
              <w:rPr>
                <w:rFonts w:ascii="Arial" w:hAnsi="Arial" w:cs="Arial"/>
                <w:sz w:val="20"/>
                <w:szCs w:val="20"/>
              </w:rPr>
            </w:pPr>
            <w:r w:rsidRPr="009F0FBF">
              <w:rPr>
                <w:rFonts w:ascii="Arial" w:hAnsi="Arial" w:cs="Arial"/>
                <w:sz w:val="20"/>
                <w:szCs w:val="20"/>
              </w:rPr>
              <w:t> </w:t>
            </w:r>
            <w:r w:rsidR="00100B8D">
              <w:rPr>
                <w:rFonts w:ascii="Arial" w:hAnsi="Arial" w:cs="Arial"/>
                <w:sz w:val="20"/>
                <w:szCs w:val="20"/>
              </w:rPr>
              <w:t>April</w:t>
            </w:r>
            <w:r>
              <w:rPr>
                <w:rFonts w:ascii="Arial" w:hAnsi="Arial" w:cs="Arial"/>
                <w:sz w:val="20"/>
                <w:szCs w:val="20"/>
              </w:rPr>
              <w:t xml:space="preserve"> </w:t>
            </w:r>
            <w:r w:rsidR="00100B8D">
              <w:rPr>
                <w:rFonts w:ascii="Arial" w:hAnsi="Arial" w:cs="Arial"/>
                <w:sz w:val="20"/>
                <w:szCs w:val="20"/>
              </w:rPr>
              <w:t>1</w:t>
            </w:r>
            <w:r>
              <w:rPr>
                <w:rFonts w:ascii="Arial" w:hAnsi="Arial" w:cs="Arial"/>
                <w:sz w:val="20"/>
                <w:szCs w:val="20"/>
              </w:rPr>
              <w:t>, 2010</w:t>
            </w:r>
          </w:p>
        </w:tc>
        <w:tc>
          <w:tcPr>
            <w:tcW w:w="2610" w:type="dxa"/>
            <w:tcBorders>
              <w:top w:val="nil"/>
              <w:left w:val="nil"/>
              <w:bottom w:val="single" w:sz="8" w:space="0" w:color="auto"/>
              <w:right w:val="single" w:sz="8" w:space="0" w:color="auto"/>
            </w:tcBorders>
            <w:tcMar>
              <w:top w:w="0" w:type="dxa"/>
              <w:left w:w="108" w:type="dxa"/>
              <w:bottom w:w="0" w:type="dxa"/>
              <w:right w:w="108" w:type="dxa"/>
            </w:tcMar>
          </w:tcPr>
          <w:p w:rsidR="00126080" w:rsidRPr="00EB1CB0" w:rsidRDefault="00EB1CB0" w:rsidP="00052BC4">
            <w:pPr>
              <w:spacing w:after="0" w:line="240" w:lineRule="auto"/>
              <w:rPr>
                <w:rFonts w:ascii="Arial" w:hAnsi="Arial" w:cs="Arial"/>
                <w:sz w:val="20"/>
                <w:szCs w:val="20"/>
              </w:rPr>
            </w:pPr>
            <w:r>
              <w:rPr>
                <w:rFonts w:ascii="Arial" w:hAnsi="Arial" w:cs="Arial"/>
                <w:sz w:val="20"/>
                <w:szCs w:val="20"/>
              </w:rPr>
              <w:t>March 31, 2010</w:t>
            </w:r>
          </w:p>
        </w:tc>
      </w:tr>
      <w:tr w:rsidR="00126080" w:rsidRPr="00B15AC2">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26080" w:rsidRPr="009F0FBF" w:rsidRDefault="00126080" w:rsidP="00052BC4">
            <w:pPr>
              <w:spacing w:after="0" w:line="240" w:lineRule="auto"/>
              <w:rPr>
                <w:rFonts w:ascii="Arial" w:hAnsi="Arial" w:cs="Arial"/>
                <w:sz w:val="20"/>
                <w:szCs w:val="20"/>
              </w:rPr>
            </w:pPr>
            <w:r w:rsidRPr="009F0FBF">
              <w:rPr>
                <w:rFonts w:ascii="Arial" w:hAnsi="Arial" w:cs="Arial"/>
                <w:sz w:val="20"/>
                <w:szCs w:val="20"/>
              </w:rPr>
              <w:t>Meeting with Review Team</w:t>
            </w:r>
          </w:p>
        </w:tc>
        <w:tc>
          <w:tcPr>
            <w:tcW w:w="2610" w:type="dxa"/>
            <w:tcBorders>
              <w:top w:val="nil"/>
              <w:left w:val="nil"/>
              <w:bottom w:val="single" w:sz="8" w:space="0" w:color="auto"/>
              <w:right w:val="single" w:sz="8" w:space="0" w:color="auto"/>
            </w:tcBorders>
            <w:tcMar>
              <w:top w:w="0" w:type="dxa"/>
              <w:left w:w="108" w:type="dxa"/>
              <w:bottom w:w="0" w:type="dxa"/>
              <w:right w:w="108" w:type="dxa"/>
            </w:tcMar>
          </w:tcPr>
          <w:p w:rsidR="00126080" w:rsidRPr="009F0FBF" w:rsidRDefault="00126080" w:rsidP="00052BC4">
            <w:pPr>
              <w:spacing w:after="0" w:line="240" w:lineRule="auto"/>
              <w:rPr>
                <w:rFonts w:ascii="Arial" w:hAnsi="Arial" w:cs="Arial"/>
                <w:sz w:val="20"/>
                <w:szCs w:val="20"/>
              </w:rPr>
            </w:pPr>
            <w:r w:rsidRPr="009F0FBF">
              <w:rPr>
                <w:rFonts w:ascii="Arial" w:hAnsi="Arial" w:cs="Arial"/>
                <w:sz w:val="20"/>
                <w:szCs w:val="20"/>
              </w:rPr>
              <w:t> </w:t>
            </w:r>
            <w:r w:rsidRPr="00B15AC2">
              <w:rPr>
                <w:rStyle w:val="PlaceholderText"/>
                <w:rFonts w:cs="Calibri"/>
              </w:rPr>
              <w:t>Click here to enter text.</w:t>
            </w:r>
          </w:p>
        </w:tc>
        <w:tc>
          <w:tcPr>
            <w:tcW w:w="2610" w:type="dxa"/>
            <w:tcBorders>
              <w:top w:val="nil"/>
              <w:left w:val="nil"/>
              <w:bottom w:val="single" w:sz="8" w:space="0" w:color="auto"/>
              <w:right w:val="single" w:sz="8" w:space="0" w:color="auto"/>
            </w:tcBorders>
            <w:tcMar>
              <w:top w:w="0" w:type="dxa"/>
              <w:left w:w="108" w:type="dxa"/>
              <w:bottom w:w="0" w:type="dxa"/>
              <w:right w:w="108" w:type="dxa"/>
            </w:tcMar>
          </w:tcPr>
          <w:p w:rsidR="00126080" w:rsidRPr="009F0FBF" w:rsidRDefault="00126080" w:rsidP="00052BC4">
            <w:pPr>
              <w:spacing w:after="0" w:line="240" w:lineRule="auto"/>
              <w:rPr>
                <w:rFonts w:ascii="Arial" w:hAnsi="Arial" w:cs="Arial"/>
                <w:sz w:val="20"/>
                <w:szCs w:val="20"/>
              </w:rPr>
            </w:pPr>
            <w:r w:rsidRPr="009F0FBF">
              <w:rPr>
                <w:rFonts w:ascii="Arial" w:hAnsi="Arial" w:cs="Arial"/>
                <w:sz w:val="20"/>
                <w:szCs w:val="20"/>
              </w:rPr>
              <w:t> </w:t>
            </w:r>
            <w:r w:rsidRPr="00B15AC2">
              <w:rPr>
                <w:rStyle w:val="PlaceholderText"/>
                <w:rFonts w:cs="Calibri"/>
              </w:rPr>
              <w:t>Click here to enter text.</w:t>
            </w:r>
          </w:p>
        </w:tc>
      </w:tr>
    </w:tbl>
    <w:p w:rsidR="00126080" w:rsidRPr="009F0FBF" w:rsidRDefault="00126080" w:rsidP="00717100">
      <w:pPr>
        <w:spacing w:after="0" w:line="240" w:lineRule="auto"/>
        <w:rPr>
          <w:rFonts w:ascii="Arial" w:hAnsi="Arial" w:cs="Arial"/>
          <w:sz w:val="20"/>
          <w:szCs w:val="20"/>
        </w:rPr>
      </w:pPr>
      <w:r w:rsidRPr="009F0FBF">
        <w:rPr>
          <w:rFonts w:ascii="Arial" w:hAnsi="Arial" w:cs="Arial"/>
          <w:sz w:val="20"/>
          <w:szCs w:val="20"/>
        </w:rPr>
        <w:t> </w:t>
      </w:r>
    </w:p>
    <w:p w:rsidR="00126080" w:rsidRPr="009F0FBF" w:rsidRDefault="00126080" w:rsidP="00717100">
      <w:pPr>
        <w:spacing w:after="0" w:line="240" w:lineRule="auto"/>
        <w:jc w:val="center"/>
        <w:rPr>
          <w:rFonts w:ascii="Arial" w:hAnsi="Arial" w:cs="Arial"/>
          <w:sz w:val="20"/>
          <w:szCs w:val="20"/>
        </w:rPr>
      </w:pPr>
      <w:r w:rsidRPr="009F0FBF">
        <w:rPr>
          <w:rFonts w:ascii="Arial" w:hAnsi="Arial" w:cs="Arial"/>
          <w:sz w:val="20"/>
          <w:szCs w:val="20"/>
        </w:rPr>
        <w:t> </w:t>
      </w:r>
    </w:p>
    <w:p w:rsidR="00126080" w:rsidRDefault="00126080" w:rsidP="00717100">
      <w:pPr>
        <w:spacing w:after="0" w:line="240" w:lineRule="auto"/>
        <w:rPr>
          <w:rFonts w:ascii="Arial" w:hAnsi="Arial" w:cs="Arial"/>
          <w:sz w:val="20"/>
          <w:szCs w:val="20"/>
        </w:rPr>
      </w:pPr>
      <w:r w:rsidRPr="009F0FBF">
        <w:rPr>
          <w:rFonts w:ascii="Arial" w:hAnsi="Arial" w:cs="Arial"/>
          <w:b/>
          <w:bCs/>
          <w:sz w:val="20"/>
          <w:szCs w:val="20"/>
        </w:rPr>
        <w:t>Staffing</w:t>
      </w:r>
    </w:p>
    <w:p w:rsidR="00126080" w:rsidRPr="009F0FBF" w:rsidRDefault="00126080" w:rsidP="00717100">
      <w:pPr>
        <w:spacing w:after="0" w:line="240" w:lineRule="auto"/>
        <w:rPr>
          <w:rFonts w:ascii="Arial" w:hAnsi="Arial" w:cs="Arial"/>
          <w:sz w:val="20"/>
          <w:szCs w:val="20"/>
        </w:rPr>
      </w:pPr>
      <w:r>
        <w:rPr>
          <w:rFonts w:ascii="Arial" w:hAnsi="Arial" w:cs="Arial"/>
          <w:sz w:val="20"/>
          <w:szCs w:val="20"/>
        </w:rPr>
        <w:t>L</w:t>
      </w:r>
      <w:r w:rsidRPr="009F0FBF">
        <w:rPr>
          <w:rFonts w:ascii="Arial" w:hAnsi="Arial" w:cs="Arial"/>
          <w:sz w:val="20"/>
          <w:szCs w:val="20"/>
        </w:rPr>
        <w:t>ist the number of full and part-time employees in your area.</w:t>
      </w:r>
    </w:p>
    <w:tbl>
      <w:tblPr>
        <w:tblW w:w="0" w:type="auto"/>
        <w:tblInd w:w="108" w:type="dxa"/>
        <w:tblCellMar>
          <w:left w:w="0" w:type="dxa"/>
          <w:right w:w="0" w:type="dxa"/>
        </w:tblCellMar>
        <w:tblLook w:val="00A0"/>
      </w:tblPr>
      <w:tblGrid>
        <w:gridCol w:w="1988"/>
        <w:gridCol w:w="2487"/>
        <w:gridCol w:w="2400"/>
        <w:gridCol w:w="2593"/>
      </w:tblGrid>
      <w:tr w:rsidR="00126080" w:rsidRPr="00B15AC2">
        <w:tc>
          <w:tcPr>
            <w:tcW w:w="19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26080" w:rsidRPr="009F0FBF" w:rsidRDefault="00126080" w:rsidP="00052BC4">
            <w:pPr>
              <w:spacing w:after="0" w:line="240" w:lineRule="auto"/>
              <w:rPr>
                <w:rFonts w:ascii="Arial" w:hAnsi="Arial" w:cs="Arial"/>
                <w:sz w:val="20"/>
                <w:szCs w:val="20"/>
              </w:rPr>
            </w:pPr>
            <w:r w:rsidRPr="009F0FBF">
              <w:rPr>
                <w:rFonts w:ascii="Arial" w:hAnsi="Arial" w:cs="Arial"/>
                <w:b/>
                <w:bCs/>
                <w:sz w:val="20"/>
                <w:szCs w:val="20"/>
              </w:rPr>
              <w:t>Classification</w:t>
            </w:r>
          </w:p>
        </w:tc>
        <w:tc>
          <w:tcPr>
            <w:tcW w:w="2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26080" w:rsidRPr="009F0FBF" w:rsidRDefault="00126080" w:rsidP="00052BC4">
            <w:pPr>
              <w:spacing w:after="0" w:line="240" w:lineRule="auto"/>
              <w:rPr>
                <w:rFonts w:ascii="Arial" w:hAnsi="Arial" w:cs="Arial"/>
                <w:sz w:val="20"/>
                <w:szCs w:val="20"/>
              </w:rPr>
            </w:pPr>
            <w:r w:rsidRPr="009F0FBF">
              <w:rPr>
                <w:rFonts w:ascii="Arial" w:hAnsi="Arial" w:cs="Arial"/>
                <w:b/>
                <w:bCs/>
                <w:sz w:val="20"/>
                <w:szCs w:val="20"/>
              </w:rPr>
              <w:t>Number Full-Time</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26080" w:rsidRPr="009F0FBF" w:rsidRDefault="00126080" w:rsidP="00052BC4">
            <w:pPr>
              <w:spacing w:after="0" w:line="240" w:lineRule="auto"/>
              <w:rPr>
                <w:rFonts w:ascii="Arial" w:hAnsi="Arial" w:cs="Arial"/>
                <w:sz w:val="20"/>
                <w:szCs w:val="20"/>
              </w:rPr>
            </w:pPr>
            <w:r w:rsidRPr="009F0FBF">
              <w:rPr>
                <w:rFonts w:ascii="Arial" w:hAnsi="Arial" w:cs="Arial"/>
                <w:b/>
                <w:bCs/>
                <w:sz w:val="20"/>
                <w:szCs w:val="20"/>
              </w:rPr>
              <w:t>Number Part-time, Contract</w:t>
            </w:r>
          </w:p>
        </w:tc>
        <w:tc>
          <w:tcPr>
            <w:tcW w:w="262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26080" w:rsidRPr="009F0FBF" w:rsidRDefault="00126080" w:rsidP="00052BC4">
            <w:pPr>
              <w:spacing w:after="0" w:line="240" w:lineRule="auto"/>
              <w:rPr>
                <w:rFonts w:ascii="Arial" w:hAnsi="Arial" w:cs="Arial"/>
                <w:sz w:val="20"/>
                <w:szCs w:val="20"/>
              </w:rPr>
            </w:pPr>
            <w:r w:rsidRPr="009F0FBF">
              <w:rPr>
                <w:rFonts w:ascii="Arial" w:hAnsi="Arial" w:cs="Arial"/>
                <w:b/>
                <w:bCs/>
                <w:sz w:val="20"/>
                <w:szCs w:val="20"/>
              </w:rPr>
              <w:t>Number adjunct, short-term, hourly</w:t>
            </w:r>
          </w:p>
        </w:tc>
      </w:tr>
      <w:tr w:rsidR="00126080" w:rsidRPr="00B15AC2">
        <w:tc>
          <w:tcPr>
            <w:tcW w:w="199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26080" w:rsidRPr="009F0FBF" w:rsidRDefault="00126080" w:rsidP="00052BC4">
            <w:pPr>
              <w:spacing w:after="0" w:line="240" w:lineRule="auto"/>
              <w:rPr>
                <w:rFonts w:ascii="Arial" w:hAnsi="Arial" w:cs="Arial"/>
                <w:sz w:val="20"/>
                <w:szCs w:val="20"/>
              </w:rPr>
            </w:pPr>
            <w:r w:rsidRPr="009F0FBF">
              <w:rPr>
                <w:rFonts w:ascii="Arial" w:hAnsi="Arial" w:cs="Arial"/>
                <w:sz w:val="20"/>
                <w:szCs w:val="20"/>
              </w:rPr>
              <w:t>Managers</w:t>
            </w:r>
          </w:p>
        </w:tc>
        <w:tc>
          <w:tcPr>
            <w:tcW w:w="2520" w:type="dxa"/>
            <w:tcBorders>
              <w:top w:val="nil"/>
              <w:left w:val="nil"/>
              <w:bottom w:val="single" w:sz="8" w:space="0" w:color="auto"/>
              <w:right w:val="single" w:sz="8" w:space="0" w:color="auto"/>
            </w:tcBorders>
            <w:tcMar>
              <w:top w:w="0" w:type="dxa"/>
              <w:left w:w="108" w:type="dxa"/>
              <w:bottom w:w="0" w:type="dxa"/>
              <w:right w:w="108" w:type="dxa"/>
            </w:tcMar>
          </w:tcPr>
          <w:p w:rsidR="00126080" w:rsidRPr="009F0FBF" w:rsidRDefault="00126080" w:rsidP="00C3422C">
            <w:pPr>
              <w:spacing w:after="0" w:line="240" w:lineRule="auto"/>
              <w:jc w:val="center"/>
              <w:rPr>
                <w:rFonts w:ascii="Arial" w:hAnsi="Arial" w:cs="Arial"/>
                <w:sz w:val="20"/>
                <w:szCs w:val="20"/>
              </w:rPr>
            </w:pPr>
            <w:r>
              <w:rPr>
                <w:rFonts w:ascii="Arial" w:hAnsi="Arial" w:cs="Arial"/>
                <w:sz w:val="20"/>
                <w:szCs w:val="20"/>
              </w:rPr>
              <w:t>0</w:t>
            </w: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rsidR="00126080" w:rsidRPr="009F0FBF" w:rsidRDefault="00126080" w:rsidP="002A7811">
            <w:pPr>
              <w:spacing w:after="0" w:line="240" w:lineRule="auto"/>
              <w:jc w:val="center"/>
              <w:rPr>
                <w:rFonts w:ascii="Arial" w:hAnsi="Arial" w:cs="Arial"/>
                <w:sz w:val="20"/>
                <w:szCs w:val="20"/>
              </w:rPr>
            </w:pPr>
            <w:r>
              <w:rPr>
                <w:rFonts w:ascii="Arial" w:hAnsi="Arial" w:cs="Arial"/>
                <w:sz w:val="20"/>
                <w:szCs w:val="20"/>
              </w:rPr>
              <w:t>0</w:t>
            </w:r>
          </w:p>
        </w:tc>
        <w:tc>
          <w:tcPr>
            <w:tcW w:w="2628" w:type="dxa"/>
            <w:tcBorders>
              <w:top w:val="nil"/>
              <w:left w:val="nil"/>
              <w:bottom w:val="single" w:sz="8" w:space="0" w:color="auto"/>
              <w:right w:val="single" w:sz="8" w:space="0" w:color="auto"/>
            </w:tcBorders>
            <w:tcMar>
              <w:top w:w="0" w:type="dxa"/>
              <w:left w:w="108" w:type="dxa"/>
              <w:bottom w:w="0" w:type="dxa"/>
              <w:right w:w="108" w:type="dxa"/>
            </w:tcMar>
          </w:tcPr>
          <w:p w:rsidR="00126080" w:rsidRPr="009F0FBF" w:rsidRDefault="00126080" w:rsidP="002A7811">
            <w:pPr>
              <w:spacing w:after="0" w:line="240" w:lineRule="auto"/>
              <w:jc w:val="center"/>
              <w:rPr>
                <w:rFonts w:ascii="Arial" w:hAnsi="Arial" w:cs="Arial"/>
                <w:sz w:val="20"/>
                <w:szCs w:val="20"/>
              </w:rPr>
            </w:pPr>
            <w:r>
              <w:rPr>
                <w:rFonts w:ascii="Arial" w:hAnsi="Arial" w:cs="Arial"/>
                <w:sz w:val="20"/>
                <w:szCs w:val="20"/>
              </w:rPr>
              <w:t>0</w:t>
            </w:r>
          </w:p>
        </w:tc>
      </w:tr>
      <w:tr w:rsidR="00126080" w:rsidRPr="00B15AC2">
        <w:tc>
          <w:tcPr>
            <w:tcW w:w="199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26080" w:rsidRPr="009F0FBF" w:rsidRDefault="00126080" w:rsidP="00052BC4">
            <w:pPr>
              <w:spacing w:after="0" w:line="240" w:lineRule="auto"/>
              <w:rPr>
                <w:rFonts w:ascii="Arial" w:hAnsi="Arial" w:cs="Arial"/>
                <w:sz w:val="20"/>
                <w:szCs w:val="20"/>
              </w:rPr>
            </w:pPr>
            <w:r w:rsidRPr="009F0FBF">
              <w:rPr>
                <w:rFonts w:ascii="Arial" w:hAnsi="Arial" w:cs="Arial"/>
                <w:sz w:val="20"/>
                <w:szCs w:val="20"/>
              </w:rPr>
              <w:t>Faculty</w:t>
            </w:r>
          </w:p>
        </w:tc>
        <w:tc>
          <w:tcPr>
            <w:tcW w:w="2520" w:type="dxa"/>
            <w:tcBorders>
              <w:top w:val="nil"/>
              <w:left w:val="nil"/>
              <w:bottom w:val="single" w:sz="8" w:space="0" w:color="auto"/>
              <w:right w:val="single" w:sz="8" w:space="0" w:color="auto"/>
            </w:tcBorders>
            <w:tcMar>
              <w:top w:w="0" w:type="dxa"/>
              <w:left w:w="108" w:type="dxa"/>
              <w:bottom w:w="0" w:type="dxa"/>
              <w:right w:w="108" w:type="dxa"/>
            </w:tcMar>
          </w:tcPr>
          <w:p w:rsidR="00126080" w:rsidRPr="009F0FBF" w:rsidRDefault="00126080" w:rsidP="002A7811">
            <w:pPr>
              <w:spacing w:after="0" w:line="240" w:lineRule="auto"/>
              <w:jc w:val="center"/>
              <w:rPr>
                <w:rFonts w:ascii="Arial" w:hAnsi="Arial" w:cs="Arial"/>
                <w:sz w:val="20"/>
                <w:szCs w:val="20"/>
              </w:rPr>
            </w:pPr>
            <w:r>
              <w:rPr>
                <w:rFonts w:ascii="Arial" w:hAnsi="Arial" w:cs="Arial"/>
                <w:sz w:val="20"/>
                <w:szCs w:val="20"/>
              </w:rPr>
              <w:t>2</w:t>
            </w: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rsidR="00126080" w:rsidRPr="009F0FBF" w:rsidRDefault="00126080" w:rsidP="002A7811">
            <w:pPr>
              <w:spacing w:after="0" w:line="240" w:lineRule="auto"/>
              <w:jc w:val="center"/>
              <w:rPr>
                <w:rFonts w:ascii="Arial" w:hAnsi="Arial" w:cs="Arial"/>
                <w:sz w:val="20"/>
                <w:szCs w:val="20"/>
              </w:rPr>
            </w:pPr>
            <w:r>
              <w:rPr>
                <w:rFonts w:ascii="Arial" w:hAnsi="Arial" w:cs="Arial"/>
                <w:sz w:val="20"/>
                <w:szCs w:val="20"/>
              </w:rPr>
              <w:t>8</w:t>
            </w:r>
          </w:p>
        </w:tc>
        <w:tc>
          <w:tcPr>
            <w:tcW w:w="2628" w:type="dxa"/>
            <w:tcBorders>
              <w:top w:val="nil"/>
              <w:left w:val="nil"/>
              <w:bottom w:val="single" w:sz="8" w:space="0" w:color="auto"/>
              <w:right w:val="single" w:sz="8" w:space="0" w:color="auto"/>
            </w:tcBorders>
            <w:tcMar>
              <w:top w:w="0" w:type="dxa"/>
              <w:left w:w="108" w:type="dxa"/>
              <w:bottom w:w="0" w:type="dxa"/>
              <w:right w:w="108" w:type="dxa"/>
            </w:tcMar>
          </w:tcPr>
          <w:p w:rsidR="00126080" w:rsidRPr="009F0FBF" w:rsidRDefault="00126080" w:rsidP="002A7811">
            <w:pPr>
              <w:spacing w:after="0" w:line="240" w:lineRule="auto"/>
              <w:jc w:val="center"/>
              <w:rPr>
                <w:rFonts w:ascii="Arial" w:hAnsi="Arial" w:cs="Arial"/>
                <w:sz w:val="20"/>
                <w:szCs w:val="20"/>
              </w:rPr>
            </w:pPr>
            <w:r>
              <w:rPr>
                <w:rFonts w:ascii="Arial" w:hAnsi="Arial" w:cs="Arial"/>
                <w:sz w:val="20"/>
                <w:szCs w:val="20"/>
              </w:rPr>
              <w:t>0</w:t>
            </w:r>
          </w:p>
        </w:tc>
      </w:tr>
      <w:tr w:rsidR="00126080" w:rsidRPr="00B15AC2">
        <w:tc>
          <w:tcPr>
            <w:tcW w:w="199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26080" w:rsidRPr="009F0FBF" w:rsidRDefault="00126080" w:rsidP="00052BC4">
            <w:pPr>
              <w:spacing w:after="0" w:line="240" w:lineRule="auto"/>
              <w:rPr>
                <w:rFonts w:ascii="Arial" w:hAnsi="Arial" w:cs="Arial"/>
                <w:sz w:val="20"/>
                <w:szCs w:val="20"/>
              </w:rPr>
            </w:pPr>
            <w:r w:rsidRPr="009F0FBF">
              <w:rPr>
                <w:rFonts w:ascii="Arial" w:hAnsi="Arial" w:cs="Arial"/>
                <w:sz w:val="20"/>
                <w:szCs w:val="20"/>
              </w:rPr>
              <w:t>Classified Staff</w:t>
            </w:r>
          </w:p>
        </w:tc>
        <w:tc>
          <w:tcPr>
            <w:tcW w:w="2520" w:type="dxa"/>
            <w:tcBorders>
              <w:top w:val="nil"/>
              <w:left w:val="nil"/>
              <w:bottom w:val="single" w:sz="8" w:space="0" w:color="auto"/>
              <w:right w:val="single" w:sz="8" w:space="0" w:color="auto"/>
            </w:tcBorders>
            <w:tcMar>
              <w:top w:w="0" w:type="dxa"/>
              <w:left w:w="108" w:type="dxa"/>
              <w:bottom w:w="0" w:type="dxa"/>
              <w:right w:w="108" w:type="dxa"/>
            </w:tcMar>
          </w:tcPr>
          <w:p w:rsidR="00126080" w:rsidRPr="009F0FBF" w:rsidRDefault="00126080" w:rsidP="002A7811">
            <w:pPr>
              <w:spacing w:after="0" w:line="240" w:lineRule="auto"/>
              <w:jc w:val="center"/>
              <w:rPr>
                <w:rFonts w:ascii="Arial" w:hAnsi="Arial" w:cs="Arial"/>
                <w:sz w:val="20"/>
                <w:szCs w:val="20"/>
              </w:rPr>
            </w:pPr>
            <w:r>
              <w:rPr>
                <w:rFonts w:ascii="Arial" w:hAnsi="Arial" w:cs="Arial"/>
                <w:sz w:val="20"/>
                <w:szCs w:val="20"/>
              </w:rPr>
              <w:t>0</w:t>
            </w: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rsidR="00126080" w:rsidRPr="009F0FBF" w:rsidRDefault="00126080" w:rsidP="002A7811">
            <w:pPr>
              <w:spacing w:after="0" w:line="240" w:lineRule="auto"/>
              <w:jc w:val="center"/>
              <w:rPr>
                <w:rFonts w:ascii="Arial" w:hAnsi="Arial" w:cs="Arial"/>
                <w:sz w:val="20"/>
                <w:szCs w:val="20"/>
              </w:rPr>
            </w:pPr>
            <w:r>
              <w:rPr>
                <w:rFonts w:ascii="Arial" w:hAnsi="Arial" w:cs="Arial"/>
                <w:sz w:val="20"/>
                <w:szCs w:val="20"/>
              </w:rPr>
              <w:t>0</w:t>
            </w:r>
          </w:p>
        </w:tc>
        <w:tc>
          <w:tcPr>
            <w:tcW w:w="2628" w:type="dxa"/>
            <w:tcBorders>
              <w:top w:val="nil"/>
              <w:left w:val="nil"/>
              <w:bottom w:val="single" w:sz="8" w:space="0" w:color="auto"/>
              <w:right w:val="single" w:sz="8" w:space="0" w:color="auto"/>
            </w:tcBorders>
            <w:tcMar>
              <w:top w:w="0" w:type="dxa"/>
              <w:left w:w="108" w:type="dxa"/>
              <w:bottom w:w="0" w:type="dxa"/>
              <w:right w:w="108" w:type="dxa"/>
            </w:tcMar>
          </w:tcPr>
          <w:p w:rsidR="00126080" w:rsidRPr="009F0FBF" w:rsidRDefault="00126080" w:rsidP="002A7811">
            <w:pPr>
              <w:spacing w:after="0" w:line="240" w:lineRule="auto"/>
              <w:jc w:val="center"/>
              <w:rPr>
                <w:rFonts w:ascii="Arial" w:hAnsi="Arial" w:cs="Arial"/>
                <w:sz w:val="20"/>
                <w:szCs w:val="20"/>
              </w:rPr>
            </w:pPr>
            <w:r>
              <w:rPr>
                <w:rFonts w:ascii="Arial" w:hAnsi="Arial" w:cs="Arial"/>
                <w:sz w:val="20"/>
                <w:szCs w:val="20"/>
              </w:rPr>
              <w:t>0</w:t>
            </w:r>
          </w:p>
        </w:tc>
      </w:tr>
      <w:tr w:rsidR="00126080" w:rsidRPr="00B15AC2">
        <w:tc>
          <w:tcPr>
            <w:tcW w:w="199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26080" w:rsidRPr="009F0FBF" w:rsidRDefault="00126080" w:rsidP="00052BC4">
            <w:pPr>
              <w:spacing w:after="0" w:line="240" w:lineRule="auto"/>
              <w:rPr>
                <w:rFonts w:ascii="Arial" w:hAnsi="Arial" w:cs="Arial"/>
                <w:sz w:val="20"/>
                <w:szCs w:val="20"/>
              </w:rPr>
            </w:pPr>
            <w:r w:rsidRPr="009F0FBF">
              <w:rPr>
                <w:rFonts w:ascii="Arial" w:hAnsi="Arial" w:cs="Arial"/>
                <w:b/>
                <w:bCs/>
                <w:sz w:val="20"/>
                <w:szCs w:val="20"/>
              </w:rPr>
              <w:t>Total</w:t>
            </w:r>
          </w:p>
        </w:tc>
        <w:tc>
          <w:tcPr>
            <w:tcW w:w="2520" w:type="dxa"/>
            <w:tcBorders>
              <w:top w:val="nil"/>
              <w:left w:val="nil"/>
              <w:bottom w:val="single" w:sz="8" w:space="0" w:color="auto"/>
              <w:right w:val="single" w:sz="8" w:space="0" w:color="auto"/>
            </w:tcBorders>
            <w:tcMar>
              <w:top w:w="0" w:type="dxa"/>
              <w:left w:w="108" w:type="dxa"/>
              <w:bottom w:w="0" w:type="dxa"/>
              <w:right w:w="108" w:type="dxa"/>
            </w:tcMar>
          </w:tcPr>
          <w:p w:rsidR="00126080" w:rsidRPr="009F0FBF" w:rsidRDefault="00126080" w:rsidP="002A7811">
            <w:pPr>
              <w:spacing w:after="0" w:line="240" w:lineRule="auto"/>
              <w:jc w:val="center"/>
              <w:rPr>
                <w:rFonts w:ascii="Arial" w:hAnsi="Arial" w:cs="Arial"/>
                <w:sz w:val="20"/>
                <w:szCs w:val="20"/>
              </w:rPr>
            </w:pPr>
            <w:r>
              <w:rPr>
                <w:rFonts w:ascii="Arial" w:hAnsi="Arial" w:cs="Arial"/>
                <w:sz w:val="20"/>
                <w:szCs w:val="20"/>
              </w:rPr>
              <w:t>2</w:t>
            </w: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rsidR="00126080" w:rsidRPr="009F0FBF" w:rsidRDefault="007B4FB0" w:rsidP="002A7811">
            <w:pPr>
              <w:spacing w:after="0" w:line="240" w:lineRule="auto"/>
              <w:jc w:val="center"/>
              <w:rPr>
                <w:rFonts w:ascii="Arial" w:hAnsi="Arial" w:cs="Arial"/>
                <w:sz w:val="20"/>
                <w:szCs w:val="20"/>
              </w:rPr>
            </w:pPr>
            <w:r>
              <w:rPr>
                <w:rFonts w:ascii="Arial" w:hAnsi="Arial" w:cs="Arial"/>
                <w:sz w:val="20"/>
                <w:szCs w:val="20"/>
              </w:rPr>
              <w:t>8</w:t>
            </w:r>
          </w:p>
        </w:tc>
        <w:tc>
          <w:tcPr>
            <w:tcW w:w="2628" w:type="dxa"/>
            <w:tcBorders>
              <w:top w:val="nil"/>
              <w:left w:val="nil"/>
              <w:bottom w:val="single" w:sz="8" w:space="0" w:color="auto"/>
              <w:right w:val="single" w:sz="8" w:space="0" w:color="auto"/>
            </w:tcBorders>
            <w:tcMar>
              <w:top w:w="0" w:type="dxa"/>
              <w:left w:w="108" w:type="dxa"/>
              <w:bottom w:w="0" w:type="dxa"/>
              <w:right w:w="108" w:type="dxa"/>
            </w:tcMar>
          </w:tcPr>
          <w:p w:rsidR="00126080" w:rsidRPr="009F0FBF" w:rsidRDefault="00126080" w:rsidP="002A7811">
            <w:pPr>
              <w:spacing w:after="0" w:line="240" w:lineRule="auto"/>
              <w:jc w:val="center"/>
              <w:rPr>
                <w:rFonts w:ascii="Arial" w:hAnsi="Arial" w:cs="Arial"/>
                <w:sz w:val="20"/>
                <w:szCs w:val="20"/>
              </w:rPr>
            </w:pPr>
            <w:r>
              <w:rPr>
                <w:rFonts w:ascii="Arial" w:hAnsi="Arial" w:cs="Arial"/>
                <w:sz w:val="20"/>
                <w:szCs w:val="20"/>
              </w:rPr>
              <w:t>0</w:t>
            </w:r>
          </w:p>
        </w:tc>
      </w:tr>
    </w:tbl>
    <w:p w:rsidR="00126080" w:rsidRPr="009F0FBF" w:rsidRDefault="00126080" w:rsidP="00717100">
      <w:pPr>
        <w:spacing w:after="0" w:line="240" w:lineRule="auto"/>
        <w:jc w:val="center"/>
        <w:rPr>
          <w:rFonts w:ascii="Arial" w:hAnsi="Arial" w:cs="Arial"/>
          <w:sz w:val="20"/>
          <w:szCs w:val="20"/>
        </w:rPr>
      </w:pPr>
      <w:r w:rsidRPr="009F0FBF">
        <w:rPr>
          <w:rFonts w:ascii="Arial" w:hAnsi="Arial" w:cs="Arial"/>
          <w:sz w:val="20"/>
          <w:szCs w:val="20"/>
        </w:rPr>
        <w:t> </w:t>
      </w:r>
    </w:p>
    <w:p w:rsidR="00126080" w:rsidRPr="009F0FBF" w:rsidRDefault="00126080" w:rsidP="00717100">
      <w:pPr>
        <w:spacing w:after="0" w:line="240" w:lineRule="auto"/>
        <w:rPr>
          <w:rFonts w:ascii="Arial" w:hAnsi="Arial" w:cs="Arial"/>
          <w:sz w:val="20"/>
          <w:szCs w:val="20"/>
        </w:rPr>
      </w:pPr>
      <w:r w:rsidRPr="009F0FBF">
        <w:rPr>
          <w:rFonts w:ascii="Arial" w:hAnsi="Arial" w:cs="Arial"/>
          <w:b/>
          <w:bCs/>
          <w:sz w:val="20"/>
          <w:szCs w:val="20"/>
        </w:rPr>
        <w:t> </w:t>
      </w:r>
    </w:p>
    <w:p w:rsidR="00126080" w:rsidRDefault="00126080">
      <w:pPr>
        <w:rPr>
          <w:rFonts w:ascii="Arial" w:hAnsi="Arial" w:cs="Arial"/>
          <w:sz w:val="20"/>
          <w:szCs w:val="20"/>
        </w:rPr>
      </w:pPr>
    </w:p>
    <w:p w:rsidR="00126080" w:rsidRPr="009F0FBF" w:rsidRDefault="00EE6E64" w:rsidP="00717100">
      <w:pPr>
        <w:rPr>
          <w:rFonts w:ascii="Arial" w:hAnsi="Arial" w:cs="Arial"/>
          <w:sz w:val="20"/>
          <w:szCs w:val="20"/>
        </w:rPr>
      </w:pPr>
      <w:r>
        <w:rPr>
          <w:rFonts w:ascii="Arial" w:hAnsi="Arial" w:cs="Arial"/>
          <w:noProof/>
          <w:sz w:val="20"/>
          <w:szCs w:val="20"/>
        </w:rPr>
        <w:lastRenderedPageBreak/>
        <w:drawing>
          <wp:inline distT="0" distB="0" distL="0" distR="0">
            <wp:extent cx="5939155" cy="8174990"/>
            <wp:effectExtent l="1905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l="2437" t="15457" r="4819" b="4578"/>
                    <a:stretch>
                      <a:fillRect/>
                    </a:stretch>
                  </pic:blipFill>
                  <pic:spPr bwMode="auto">
                    <a:xfrm>
                      <a:off x="0" y="0"/>
                      <a:ext cx="5939155" cy="8174990"/>
                    </a:xfrm>
                    <a:prstGeom prst="rect">
                      <a:avLst/>
                    </a:prstGeom>
                    <a:noFill/>
                    <a:ln w="9525">
                      <a:noFill/>
                      <a:miter lim="800000"/>
                      <a:headEnd/>
                      <a:tailEnd/>
                    </a:ln>
                  </pic:spPr>
                </pic:pic>
              </a:graphicData>
            </a:graphic>
          </wp:inline>
        </w:drawing>
      </w:r>
    </w:p>
    <w:p w:rsidR="00126080" w:rsidRPr="009F0FBF" w:rsidRDefault="002A343C" w:rsidP="00717100">
      <w:pPr>
        <w:spacing w:after="0" w:line="240" w:lineRule="auto"/>
        <w:jc w:val="center"/>
        <w:rPr>
          <w:rFonts w:ascii="Arial" w:hAnsi="Arial" w:cs="Arial"/>
          <w:sz w:val="20"/>
          <w:szCs w:val="20"/>
        </w:rPr>
      </w:pPr>
      <w:r>
        <w:rPr>
          <w:rFonts w:ascii="Arial" w:hAnsi="Arial" w:cs="Arial"/>
          <w:b/>
          <w:bCs/>
          <w:sz w:val="20"/>
          <w:szCs w:val="20"/>
        </w:rPr>
        <w:br w:type="page"/>
      </w:r>
      <w:r w:rsidR="00126080" w:rsidRPr="009F0FBF">
        <w:rPr>
          <w:rFonts w:ascii="Arial" w:hAnsi="Arial" w:cs="Arial"/>
          <w:b/>
          <w:bCs/>
          <w:sz w:val="20"/>
          <w:szCs w:val="20"/>
        </w:rPr>
        <w:lastRenderedPageBreak/>
        <w:t>Part I.  Questions Related to Strategic Initiative: Access</w:t>
      </w:r>
    </w:p>
    <w:p w:rsidR="00126080" w:rsidRPr="009F0FBF" w:rsidRDefault="00126080" w:rsidP="00717100">
      <w:pPr>
        <w:spacing w:after="0" w:line="240" w:lineRule="auto"/>
        <w:jc w:val="center"/>
        <w:rPr>
          <w:rFonts w:ascii="Arial" w:hAnsi="Arial" w:cs="Arial"/>
          <w:sz w:val="20"/>
          <w:szCs w:val="20"/>
        </w:rPr>
      </w:pPr>
      <w:r w:rsidRPr="009F0FBF">
        <w:rPr>
          <w:rFonts w:ascii="Arial" w:hAnsi="Arial" w:cs="Arial"/>
          <w:b/>
          <w:bCs/>
          <w:sz w:val="20"/>
          <w:szCs w:val="20"/>
        </w:rPr>
        <w:t> </w:t>
      </w:r>
    </w:p>
    <w:p w:rsidR="00126080" w:rsidRPr="009F0FBF" w:rsidRDefault="00126080" w:rsidP="00717100">
      <w:pPr>
        <w:spacing w:after="0" w:line="240" w:lineRule="auto"/>
        <w:jc w:val="both"/>
        <w:rPr>
          <w:rFonts w:ascii="Arial" w:hAnsi="Arial" w:cs="Arial"/>
          <w:sz w:val="20"/>
          <w:szCs w:val="20"/>
        </w:rPr>
      </w:pPr>
      <w:r>
        <w:rPr>
          <w:rFonts w:ascii="Arial" w:hAnsi="Arial" w:cs="Arial"/>
          <w:sz w:val="20"/>
          <w:szCs w:val="20"/>
        </w:rPr>
        <w:t>U</w:t>
      </w:r>
      <w:r w:rsidRPr="009F0FBF">
        <w:rPr>
          <w:rFonts w:ascii="Arial" w:hAnsi="Arial" w:cs="Arial"/>
          <w:sz w:val="20"/>
          <w:szCs w:val="20"/>
        </w:rPr>
        <w:t xml:space="preserve">se the demographic data provided to describe how well you are providing access to your program by answering the questions below. </w:t>
      </w:r>
    </w:p>
    <w:p w:rsidR="00126080" w:rsidRPr="00EE39D3" w:rsidRDefault="00126080" w:rsidP="00052BC4">
      <w:pPr>
        <w:rPr>
          <w:sz w:val="18"/>
          <w:szCs w:val="18"/>
        </w:rPr>
      </w:pPr>
    </w:p>
    <w:tbl>
      <w:tblPr>
        <w:tblW w:w="0" w:type="auto"/>
        <w:jc w:val="center"/>
        <w:tblLayout w:type="fixed"/>
        <w:tblCellMar>
          <w:left w:w="93" w:type="dxa"/>
          <w:right w:w="93" w:type="dxa"/>
        </w:tblCellMar>
        <w:tblLook w:val="0000"/>
      </w:tblPr>
      <w:tblGrid>
        <w:gridCol w:w="1440"/>
        <w:gridCol w:w="1620"/>
        <w:gridCol w:w="1440"/>
        <w:gridCol w:w="1440"/>
      </w:tblGrid>
      <w:tr w:rsidR="00126080" w:rsidRPr="00B15AC2">
        <w:trPr>
          <w:trHeight w:val="504"/>
          <w:jc w:val="center"/>
        </w:trPr>
        <w:tc>
          <w:tcPr>
            <w:tcW w:w="1440" w:type="dxa"/>
            <w:tcBorders>
              <w:top w:val="single" w:sz="12" w:space="0" w:color="000000"/>
              <w:left w:val="single" w:sz="12" w:space="0" w:color="000000"/>
              <w:bottom w:val="single" w:sz="12" w:space="0" w:color="000000"/>
              <w:right w:val="single" w:sz="4" w:space="0" w:color="000000"/>
            </w:tcBorders>
            <w:shd w:val="clear" w:color="auto" w:fill="F3F3F3"/>
            <w:vAlign w:val="bottom"/>
          </w:tcPr>
          <w:p w:rsidR="00126080" w:rsidRPr="00EE39D3" w:rsidRDefault="00126080" w:rsidP="00052BC4">
            <w:pPr>
              <w:autoSpaceDE w:val="0"/>
              <w:autoSpaceDN w:val="0"/>
              <w:adjustRightInd w:val="0"/>
              <w:jc w:val="center"/>
              <w:rPr>
                <w:rFonts w:ascii="Arial" w:hAnsi="Arial" w:cs="Arial"/>
                <w:b/>
                <w:bCs/>
                <w:color w:val="000000"/>
                <w:sz w:val="18"/>
                <w:szCs w:val="18"/>
              </w:rPr>
            </w:pPr>
            <w:r w:rsidRPr="00EE39D3">
              <w:rPr>
                <w:rFonts w:ascii="Arial" w:hAnsi="Arial" w:cs="Arial"/>
                <w:b/>
                <w:bCs/>
                <w:color w:val="000000"/>
                <w:sz w:val="18"/>
                <w:szCs w:val="18"/>
              </w:rPr>
              <w:t>Gender</w:t>
            </w:r>
          </w:p>
        </w:tc>
        <w:tc>
          <w:tcPr>
            <w:tcW w:w="1620" w:type="dxa"/>
            <w:tcBorders>
              <w:top w:val="single" w:sz="12" w:space="0" w:color="000000"/>
              <w:left w:val="single" w:sz="4" w:space="0" w:color="000000"/>
              <w:bottom w:val="single" w:sz="12" w:space="0" w:color="000000"/>
              <w:right w:val="single" w:sz="4" w:space="0" w:color="000000"/>
            </w:tcBorders>
            <w:shd w:val="clear" w:color="auto" w:fill="F3F3F3"/>
            <w:vAlign w:val="bottom"/>
          </w:tcPr>
          <w:p w:rsidR="00126080" w:rsidRPr="00EE39D3" w:rsidRDefault="00126080" w:rsidP="00052BC4">
            <w:pPr>
              <w:autoSpaceDE w:val="0"/>
              <w:autoSpaceDN w:val="0"/>
              <w:adjustRightInd w:val="0"/>
              <w:jc w:val="center"/>
              <w:rPr>
                <w:rFonts w:ascii="Arial" w:hAnsi="Arial" w:cs="Arial"/>
                <w:b/>
                <w:bCs/>
                <w:color w:val="000000"/>
                <w:sz w:val="18"/>
                <w:szCs w:val="18"/>
              </w:rPr>
            </w:pPr>
            <w:r w:rsidRPr="00EE39D3">
              <w:rPr>
                <w:rFonts w:ascii="Arial" w:hAnsi="Arial" w:cs="Arial"/>
                <w:b/>
                <w:bCs/>
                <w:color w:val="000000"/>
                <w:sz w:val="18"/>
                <w:szCs w:val="18"/>
              </w:rPr>
              <w:t>Frequency</w:t>
            </w:r>
          </w:p>
        </w:tc>
        <w:tc>
          <w:tcPr>
            <w:tcW w:w="1440" w:type="dxa"/>
            <w:tcBorders>
              <w:top w:val="single" w:sz="12" w:space="0" w:color="000000"/>
              <w:left w:val="single" w:sz="4" w:space="0" w:color="000000"/>
              <w:bottom w:val="single" w:sz="12" w:space="0" w:color="000000"/>
              <w:right w:val="single" w:sz="4" w:space="0" w:color="000000"/>
            </w:tcBorders>
            <w:shd w:val="clear" w:color="auto" w:fill="F3F3F3"/>
            <w:vAlign w:val="bottom"/>
          </w:tcPr>
          <w:p w:rsidR="00126080" w:rsidRPr="00EE39D3" w:rsidRDefault="00126080" w:rsidP="00052BC4">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Dept. Pct.</w:t>
            </w:r>
          </w:p>
        </w:tc>
        <w:tc>
          <w:tcPr>
            <w:tcW w:w="1440" w:type="dxa"/>
            <w:tcBorders>
              <w:top w:val="single" w:sz="12" w:space="0" w:color="000000"/>
              <w:left w:val="single" w:sz="4" w:space="0" w:color="000000"/>
              <w:bottom w:val="single" w:sz="12" w:space="0" w:color="000000"/>
              <w:right w:val="single" w:sz="12" w:space="0" w:color="000000"/>
            </w:tcBorders>
            <w:shd w:val="clear" w:color="auto" w:fill="F3F3F3"/>
            <w:vAlign w:val="bottom"/>
          </w:tcPr>
          <w:p w:rsidR="00126080" w:rsidRPr="00F7275E" w:rsidRDefault="00126080" w:rsidP="00052BC4">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Campus Pct.</w:t>
            </w:r>
          </w:p>
        </w:tc>
      </w:tr>
      <w:tr w:rsidR="00126080" w:rsidRPr="00B15AC2">
        <w:trPr>
          <w:trHeight w:val="273"/>
          <w:jc w:val="center"/>
        </w:trPr>
        <w:tc>
          <w:tcPr>
            <w:tcW w:w="1440" w:type="dxa"/>
            <w:tcBorders>
              <w:top w:val="nil"/>
              <w:left w:val="single" w:sz="12" w:space="0" w:color="000000"/>
              <w:bottom w:val="nil"/>
              <w:right w:val="single" w:sz="4" w:space="0" w:color="000000"/>
            </w:tcBorders>
            <w:shd w:val="clear" w:color="000000" w:fill="FFFFFF"/>
          </w:tcPr>
          <w:p w:rsidR="00126080" w:rsidRPr="00EE39D3" w:rsidRDefault="00126080" w:rsidP="00052BC4">
            <w:pPr>
              <w:autoSpaceDE w:val="0"/>
              <w:autoSpaceDN w:val="0"/>
              <w:adjustRightInd w:val="0"/>
              <w:rPr>
                <w:rFonts w:ascii="Arial" w:hAnsi="Arial" w:cs="Arial"/>
                <w:color w:val="000000"/>
                <w:sz w:val="18"/>
                <w:szCs w:val="18"/>
              </w:rPr>
            </w:pPr>
            <w:r w:rsidRPr="00EE39D3">
              <w:rPr>
                <w:rFonts w:ascii="Arial" w:hAnsi="Arial" w:cs="Arial"/>
                <w:color w:val="000000"/>
                <w:sz w:val="18"/>
                <w:szCs w:val="18"/>
              </w:rPr>
              <w:t>F</w:t>
            </w:r>
            <w:r>
              <w:rPr>
                <w:rFonts w:ascii="Arial" w:hAnsi="Arial" w:cs="Arial"/>
                <w:color w:val="000000"/>
                <w:sz w:val="18"/>
                <w:szCs w:val="18"/>
              </w:rPr>
              <w:t>emale</w:t>
            </w:r>
          </w:p>
        </w:tc>
        <w:tc>
          <w:tcPr>
            <w:tcW w:w="1620" w:type="dxa"/>
            <w:tcBorders>
              <w:top w:val="nil"/>
              <w:left w:val="single" w:sz="4" w:space="0" w:color="000000"/>
              <w:bottom w:val="nil"/>
              <w:right w:val="single" w:sz="4" w:space="0" w:color="000000"/>
            </w:tcBorders>
            <w:shd w:val="clear" w:color="000000" w:fill="FFFFFF"/>
            <w:vAlign w:val="center"/>
          </w:tcPr>
          <w:p w:rsidR="00126080" w:rsidRPr="00EE39D3" w:rsidRDefault="00126080" w:rsidP="00052BC4">
            <w:pPr>
              <w:autoSpaceDE w:val="0"/>
              <w:autoSpaceDN w:val="0"/>
              <w:adjustRightInd w:val="0"/>
              <w:jc w:val="right"/>
              <w:rPr>
                <w:rFonts w:ascii="Arial" w:hAnsi="Arial" w:cs="Arial"/>
                <w:color w:val="000000"/>
                <w:sz w:val="18"/>
                <w:szCs w:val="18"/>
              </w:rPr>
            </w:pPr>
            <w:r w:rsidRPr="00EE39D3">
              <w:rPr>
                <w:rFonts w:ascii="Arial" w:hAnsi="Arial" w:cs="Arial"/>
                <w:color w:val="000000"/>
                <w:sz w:val="18"/>
                <w:szCs w:val="18"/>
              </w:rPr>
              <w:t>247</w:t>
            </w:r>
          </w:p>
        </w:tc>
        <w:tc>
          <w:tcPr>
            <w:tcW w:w="1440" w:type="dxa"/>
            <w:tcBorders>
              <w:top w:val="nil"/>
              <w:left w:val="single" w:sz="4" w:space="0" w:color="000000"/>
              <w:bottom w:val="nil"/>
              <w:right w:val="single" w:sz="4" w:space="0" w:color="000000"/>
            </w:tcBorders>
            <w:shd w:val="clear" w:color="000000" w:fill="FFFFFF"/>
            <w:vAlign w:val="center"/>
          </w:tcPr>
          <w:p w:rsidR="00126080" w:rsidRPr="00EE39D3" w:rsidRDefault="00126080" w:rsidP="00052BC4">
            <w:pPr>
              <w:autoSpaceDE w:val="0"/>
              <w:autoSpaceDN w:val="0"/>
              <w:adjustRightInd w:val="0"/>
              <w:jc w:val="right"/>
              <w:rPr>
                <w:rFonts w:ascii="Arial" w:hAnsi="Arial" w:cs="Arial"/>
                <w:color w:val="000000"/>
                <w:sz w:val="18"/>
                <w:szCs w:val="18"/>
              </w:rPr>
            </w:pPr>
            <w:r w:rsidRPr="00EE39D3">
              <w:rPr>
                <w:rFonts w:ascii="Arial" w:hAnsi="Arial" w:cs="Arial"/>
                <w:color w:val="000000"/>
                <w:sz w:val="18"/>
                <w:szCs w:val="18"/>
              </w:rPr>
              <w:t>9.7</w:t>
            </w:r>
            <w:r>
              <w:rPr>
                <w:rFonts w:ascii="Arial" w:hAnsi="Arial" w:cs="Arial"/>
                <w:color w:val="000000"/>
                <w:sz w:val="18"/>
                <w:szCs w:val="18"/>
              </w:rPr>
              <w:t>%</w:t>
            </w:r>
          </w:p>
        </w:tc>
        <w:tc>
          <w:tcPr>
            <w:tcW w:w="1440" w:type="dxa"/>
            <w:tcBorders>
              <w:top w:val="nil"/>
              <w:left w:val="single" w:sz="4" w:space="0" w:color="000000"/>
              <w:bottom w:val="nil"/>
              <w:right w:val="single" w:sz="12" w:space="0" w:color="000000"/>
            </w:tcBorders>
            <w:shd w:val="clear" w:color="000000" w:fill="FFFFFF"/>
          </w:tcPr>
          <w:p w:rsidR="00126080" w:rsidRDefault="00126080" w:rsidP="00052BC4">
            <w:pPr>
              <w:autoSpaceDE w:val="0"/>
              <w:autoSpaceDN w:val="0"/>
              <w:adjustRightInd w:val="0"/>
              <w:jc w:val="right"/>
              <w:rPr>
                <w:rFonts w:ascii="Arial" w:hAnsi="Arial" w:cs="Arial"/>
                <w:color w:val="000000"/>
                <w:sz w:val="18"/>
                <w:szCs w:val="18"/>
              </w:rPr>
            </w:pPr>
            <w:r>
              <w:rPr>
                <w:rFonts w:ascii="Arial" w:hAnsi="Arial" w:cs="Arial"/>
                <w:color w:val="000000"/>
                <w:sz w:val="18"/>
                <w:szCs w:val="18"/>
              </w:rPr>
              <w:t>58.5%</w:t>
            </w:r>
          </w:p>
        </w:tc>
      </w:tr>
      <w:tr w:rsidR="00126080" w:rsidRPr="00B15AC2">
        <w:trPr>
          <w:trHeight w:val="273"/>
          <w:jc w:val="center"/>
        </w:trPr>
        <w:tc>
          <w:tcPr>
            <w:tcW w:w="1440" w:type="dxa"/>
            <w:tcBorders>
              <w:top w:val="nil"/>
              <w:left w:val="single" w:sz="12" w:space="0" w:color="000000"/>
              <w:bottom w:val="single" w:sz="12" w:space="0" w:color="000000"/>
              <w:right w:val="single" w:sz="4" w:space="0" w:color="000000"/>
            </w:tcBorders>
            <w:shd w:val="clear" w:color="000000" w:fill="FFFFFF"/>
          </w:tcPr>
          <w:p w:rsidR="00126080" w:rsidRPr="00EE39D3" w:rsidRDefault="00126080" w:rsidP="00052BC4">
            <w:pPr>
              <w:autoSpaceDE w:val="0"/>
              <w:autoSpaceDN w:val="0"/>
              <w:adjustRightInd w:val="0"/>
              <w:rPr>
                <w:rFonts w:ascii="Arial" w:hAnsi="Arial" w:cs="Arial"/>
                <w:color w:val="000000"/>
                <w:sz w:val="18"/>
                <w:szCs w:val="18"/>
              </w:rPr>
            </w:pPr>
            <w:r>
              <w:rPr>
                <w:rFonts w:ascii="Arial" w:hAnsi="Arial" w:cs="Arial"/>
                <w:color w:val="000000"/>
                <w:sz w:val="18"/>
                <w:szCs w:val="18"/>
              </w:rPr>
              <w:t>Male</w:t>
            </w:r>
          </w:p>
        </w:tc>
        <w:tc>
          <w:tcPr>
            <w:tcW w:w="1620" w:type="dxa"/>
            <w:tcBorders>
              <w:top w:val="nil"/>
              <w:left w:val="single" w:sz="4" w:space="0" w:color="000000"/>
              <w:bottom w:val="single" w:sz="12" w:space="0" w:color="000000"/>
              <w:right w:val="single" w:sz="4" w:space="0" w:color="000000"/>
            </w:tcBorders>
            <w:shd w:val="clear" w:color="000000" w:fill="FFFFFF"/>
            <w:vAlign w:val="center"/>
          </w:tcPr>
          <w:p w:rsidR="00126080" w:rsidRPr="00EE39D3" w:rsidRDefault="00126080" w:rsidP="00052BC4">
            <w:pPr>
              <w:autoSpaceDE w:val="0"/>
              <w:autoSpaceDN w:val="0"/>
              <w:adjustRightInd w:val="0"/>
              <w:jc w:val="right"/>
              <w:rPr>
                <w:rFonts w:ascii="Arial" w:hAnsi="Arial" w:cs="Arial"/>
                <w:color w:val="000000"/>
                <w:sz w:val="18"/>
                <w:szCs w:val="18"/>
              </w:rPr>
            </w:pPr>
            <w:r w:rsidRPr="00EE39D3">
              <w:rPr>
                <w:rFonts w:ascii="Arial" w:hAnsi="Arial" w:cs="Arial"/>
                <w:color w:val="000000"/>
                <w:sz w:val="18"/>
                <w:szCs w:val="18"/>
              </w:rPr>
              <w:t>2291</w:t>
            </w:r>
          </w:p>
        </w:tc>
        <w:tc>
          <w:tcPr>
            <w:tcW w:w="1440" w:type="dxa"/>
            <w:tcBorders>
              <w:top w:val="nil"/>
              <w:left w:val="single" w:sz="4" w:space="0" w:color="000000"/>
              <w:bottom w:val="single" w:sz="12" w:space="0" w:color="000000"/>
              <w:right w:val="single" w:sz="4" w:space="0" w:color="000000"/>
            </w:tcBorders>
            <w:shd w:val="clear" w:color="000000" w:fill="FFFFFF"/>
            <w:vAlign w:val="center"/>
          </w:tcPr>
          <w:p w:rsidR="00126080" w:rsidRPr="00EE39D3" w:rsidRDefault="00126080" w:rsidP="00052BC4">
            <w:pPr>
              <w:autoSpaceDE w:val="0"/>
              <w:autoSpaceDN w:val="0"/>
              <w:adjustRightInd w:val="0"/>
              <w:jc w:val="right"/>
              <w:rPr>
                <w:rFonts w:ascii="Arial" w:hAnsi="Arial" w:cs="Arial"/>
                <w:color w:val="000000"/>
                <w:sz w:val="18"/>
                <w:szCs w:val="18"/>
              </w:rPr>
            </w:pPr>
            <w:r w:rsidRPr="00EE39D3">
              <w:rPr>
                <w:rFonts w:ascii="Arial" w:hAnsi="Arial" w:cs="Arial"/>
                <w:color w:val="000000"/>
                <w:sz w:val="18"/>
                <w:szCs w:val="18"/>
              </w:rPr>
              <w:t>90.0</w:t>
            </w:r>
            <w:r>
              <w:rPr>
                <w:rFonts w:ascii="Arial" w:hAnsi="Arial" w:cs="Arial"/>
                <w:color w:val="000000"/>
                <w:sz w:val="18"/>
                <w:szCs w:val="18"/>
              </w:rPr>
              <w:t>%</w:t>
            </w:r>
          </w:p>
        </w:tc>
        <w:tc>
          <w:tcPr>
            <w:tcW w:w="1440" w:type="dxa"/>
            <w:tcBorders>
              <w:top w:val="nil"/>
              <w:left w:val="single" w:sz="4" w:space="0" w:color="000000"/>
              <w:bottom w:val="single" w:sz="12" w:space="0" w:color="000000"/>
              <w:right w:val="single" w:sz="12" w:space="0" w:color="000000"/>
            </w:tcBorders>
            <w:shd w:val="clear" w:color="000000" w:fill="FFFFFF"/>
          </w:tcPr>
          <w:p w:rsidR="00126080" w:rsidRDefault="00126080" w:rsidP="00052BC4">
            <w:pPr>
              <w:autoSpaceDE w:val="0"/>
              <w:autoSpaceDN w:val="0"/>
              <w:adjustRightInd w:val="0"/>
              <w:jc w:val="right"/>
              <w:rPr>
                <w:rFonts w:ascii="Arial" w:hAnsi="Arial" w:cs="Arial"/>
                <w:color w:val="000000"/>
                <w:sz w:val="18"/>
                <w:szCs w:val="18"/>
              </w:rPr>
            </w:pPr>
            <w:r>
              <w:rPr>
                <w:rFonts w:ascii="Arial" w:hAnsi="Arial" w:cs="Arial"/>
                <w:color w:val="000000"/>
                <w:sz w:val="18"/>
                <w:szCs w:val="18"/>
              </w:rPr>
              <w:t>40.5%</w:t>
            </w:r>
          </w:p>
        </w:tc>
      </w:tr>
      <w:tr w:rsidR="00126080" w:rsidRPr="00B15AC2">
        <w:trPr>
          <w:trHeight w:val="273"/>
          <w:jc w:val="center"/>
        </w:trPr>
        <w:tc>
          <w:tcPr>
            <w:tcW w:w="1440" w:type="dxa"/>
            <w:tcBorders>
              <w:top w:val="single" w:sz="12" w:space="0" w:color="000000"/>
              <w:left w:val="single" w:sz="12" w:space="0" w:color="000000"/>
              <w:bottom w:val="single" w:sz="12" w:space="0" w:color="000000"/>
              <w:right w:val="single" w:sz="4" w:space="0" w:color="000000"/>
            </w:tcBorders>
            <w:shd w:val="clear" w:color="000000" w:fill="FFFFFF"/>
          </w:tcPr>
          <w:p w:rsidR="00126080" w:rsidRPr="00EE39D3" w:rsidRDefault="00126080" w:rsidP="00052BC4">
            <w:pPr>
              <w:autoSpaceDE w:val="0"/>
              <w:autoSpaceDN w:val="0"/>
              <w:adjustRightInd w:val="0"/>
              <w:rPr>
                <w:rFonts w:ascii="Arial" w:hAnsi="Arial" w:cs="Arial"/>
                <w:color w:val="000000"/>
                <w:sz w:val="18"/>
                <w:szCs w:val="18"/>
              </w:rPr>
            </w:pPr>
            <w:r w:rsidRPr="00EE39D3">
              <w:rPr>
                <w:rFonts w:ascii="Arial" w:hAnsi="Arial" w:cs="Arial"/>
                <w:color w:val="000000"/>
                <w:sz w:val="18"/>
                <w:szCs w:val="18"/>
              </w:rPr>
              <w:t>Total</w:t>
            </w:r>
          </w:p>
        </w:tc>
        <w:tc>
          <w:tcPr>
            <w:tcW w:w="1620" w:type="dxa"/>
            <w:tcBorders>
              <w:top w:val="single" w:sz="12" w:space="0" w:color="000000"/>
              <w:left w:val="single" w:sz="4" w:space="0" w:color="000000"/>
              <w:bottom w:val="single" w:sz="12" w:space="0" w:color="000000"/>
              <w:right w:val="single" w:sz="4" w:space="0" w:color="000000"/>
            </w:tcBorders>
            <w:shd w:val="clear" w:color="000000" w:fill="FFFFFF"/>
            <w:vAlign w:val="center"/>
          </w:tcPr>
          <w:p w:rsidR="00126080" w:rsidRPr="00EE39D3" w:rsidRDefault="00126080" w:rsidP="00052BC4">
            <w:pPr>
              <w:autoSpaceDE w:val="0"/>
              <w:autoSpaceDN w:val="0"/>
              <w:adjustRightInd w:val="0"/>
              <w:jc w:val="right"/>
              <w:rPr>
                <w:rFonts w:ascii="Arial" w:hAnsi="Arial" w:cs="Arial"/>
                <w:color w:val="000000"/>
                <w:sz w:val="18"/>
                <w:szCs w:val="18"/>
              </w:rPr>
            </w:pPr>
            <w:r w:rsidRPr="00EE39D3">
              <w:rPr>
                <w:rFonts w:ascii="Arial" w:hAnsi="Arial" w:cs="Arial"/>
                <w:color w:val="000000"/>
                <w:sz w:val="18"/>
                <w:szCs w:val="18"/>
              </w:rPr>
              <w:t>2546</w:t>
            </w:r>
          </w:p>
        </w:tc>
        <w:tc>
          <w:tcPr>
            <w:tcW w:w="1440" w:type="dxa"/>
            <w:tcBorders>
              <w:top w:val="single" w:sz="12" w:space="0" w:color="000000"/>
              <w:left w:val="single" w:sz="4" w:space="0" w:color="000000"/>
              <w:bottom w:val="single" w:sz="12" w:space="0" w:color="000000"/>
              <w:right w:val="single" w:sz="4" w:space="0" w:color="000000"/>
            </w:tcBorders>
            <w:shd w:val="clear" w:color="000000" w:fill="FFFFFF"/>
            <w:vAlign w:val="center"/>
          </w:tcPr>
          <w:p w:rsidR="00126080" w:rsidRPr="00EE39D3" w:rsidRDefault="00126080" w:rsidP="00052BC4">
            <w:pPr>
              <w:autoSpaceDE w:val="0"/>
              <w:autoSpaceDN w:val="0"/>
              <w:adjustRightInd w:val="0"/>
              <w:jc w:val="right"/>
              <w:rPr>
                <w:rFonts w:ascii="Arial" w:hAnsi="Arial" w:cs="Arial"/>
                <w:color w:val="000000"/>
                <w:sz w:val="18"/>
                <w:szCs w:val="18"/>
              </w:rPr>
            </w:pPr>
            <w:r w:rsidRPr="00EE39D3">
              <w:rPr>
                <w:rFonts w:ascii="Arial" w:hAnsi="Arial" w:cs="Arial"/>
                <w:color w:val="000000"/>
                <w:sz w:val="18"/>
                <w:szCs w:val="18"/>
              </w:rPr>
              <w:t>100.0</w:t>
            </w:r>
            <w:r>
              <w:rPr>
                <w:rFonts w:ascii="Arial" w:hAnsi="Arial" w:cs="Arial"/>
                <w:color w:val="000000"/>
                <w:sz w:val="18"/>
                <w:szCs w:val="18"/>
              </w:rPr>
              <w:t>%</w:t>
            </w:r>
          </w:p>
        </w:tc>
        <w:tc>
          <w:tcPr>
            <w:tcW w:w="1440" w:type="dxa"/>
            <w:tcBorders>
              <w:top w:val="single" w:sz="12" w:space="0" w:color="000000"/>
              <w:left w:val="single" w:sz="4" w:space="0" w:color="000000"/>
              <w:bottom w:val="single" w:sz="12" w:space="0" w:color="000000"/>
              <w:right w:val="single" w:sz="12" w:space="0" w:color="000000"/>
            </w:tcBorders>
            <w:shd w:val="clear" w:color="000000" w:fill="FFFFFF"/>
          </w:tcPr>
          <w:p w:rsidR="00126080" w:rsidRDefault="00126080" w:rsidP="00052BC4">
            <w:pPr>
              <w:autoSpaceDE w:val="0"/>
              <w:autoSpaceDN w:val="0"/>
              <w:adjustRightInd w:val="0"/>
              <w:jc w:val="right"/>
              <w:rPr>
                <w:rFonts w:ascii="Arial" w:hAnsi="Arial" w:cs="Arial"/>
                <w:color w:val="000000"/>
                <w:sz w:val="18"/>
                <w:szCs w:val="18"/>
              </w:rPr>
            </w:pPr>
          </w:p>
        </w:tc>
      </w:tr>
    </w:tbl>
    <w:p w:rsidR="00126080" w:rsidRPr="00052BC4" w:rsidRDefault="00C83978" w:rsidP="00C83978">
      <w:pPr>
        <w:autoSpaceDE w:val="0"/>
        <w:autoSpaceDN w:val="0"/>
        <w:adjustRightInd w:val="0"/>
        <w:ind w:left="2160"/>
        <w:rPr>
          <w:rFonts w:ascii="Arial" w:hAnsi="Arial" w:cs="Arial"/>
          <w:i/>
          <w:iCs/>
          <w:color w:val="000000"/>
          <w:sz w:val="16"/>
          <w:szCs w:val="16"/>
        </w:rPr>
      </w:pPr>
      <w:r>
        <w:rPr>
          <w:rFonts w:ascii="Arial" w:hAnsi="Arial" w:cs="Arial"/>
          <w:i/>
          <w:iCs/>
          <w:color w:val="000000"/>
          <w:sz w:val="16"/>
          <w:szCs w:val="16"/>
        </w:rPr>
        <w:t xml:space="preserve">    </w:t>
      </w:r>
      <w:r w:rsidR="00126080" w:rsidRPr="00EE39D3">
        <w:rPr>
          <w:rFonts w:ascii="Arial" w:hAnsi="Arial" w:cs="Arial"/>
          <w:i/>
          <w:iCs/>
          <w:color w:val="000000"/>
          <w:sz w:val="16"/>
          <w:szCs w:val="16"/>
        </w:rPr>
        <w:t>*Totals do not include respondents who did not identify gender.</w:t>
      </w:r>
    </w:p>
    <w:p w:rsidR="00126080" w:rsidRPr="00EE39D3" w:rsidRDefault="00126080" w:rsidP="00052BC4">
      <w:pPr>
        <w:tabs>
          <w:tab w:val="center" w:pos="3312"/>
        </w:tabs>
        <w:autoSpaceDE w:val="0"/>
        <w:autoSpaceDN w:val="0"/>
        <w:adjustRightInd w:val="0"/>
        <w:rPr>
          <w:rFonts w:ascii="Arial" w:hAnsi="Arial" w:cs="Arial"/>
          <w:b/>
          <w:bCs/>
          <w:color w:val="000000"/>
          <w:sz w:val="18"/>
          <w:szCs w:val="18"/>
        </w:rPr>
      </w:pPr>
    </w:p>
    <w:tbl>
      <w:tblPr>
        <w:tblW w:w="0" w:type="auto"/>
        <w:jc w:val="center"/>
        <w:tblLayout w:type="fixed"/>
        <w:tblCellMar>
          <w:left w:w="93" w:type="dxa"/>
          <w:right w:w="93" w:type="dxa"/>
        </w:tblCellMar>
        <w:tblLook w:val="0000"/>
      </w:tblPr>
      <w:tblGrid>
        <w:gridCol w:w="1440"/>
        <w:gridCol w:w="1620"/>
        <w:gridCol w:w="1440"/>
        <w:gridCol w:w="1440"/>
      </w:tblGrid>
      <w:tr w:rsidR="00126080" w:rsidRPr="00B15AC2">
        <w:trPr>
          <w:trHeight w:val="504"/>
          <w:jc w:val="center"/>
        </w:trPr>
        <w:tc>
          <w:tcPr>
            <w:tcW w:w="1440" w:type="dxa"/>
            <w:tcBorders>
              <w:top w:val="single" w:sz="12" w:space="0" w:color="000000"/>
              <w:left w:val="single" w:sz="12" w:space="0" w:color="000000"/>
              <w:bottom w:val="single" w:sz="12" w:space="0" w:color="000000"/>
              <w:right w:val="single" w:sz="4" w:space="0" w:color="000000"/>
            </w:tcBorders>
            <w:shd w:val="clear" w:color="auto" w:fill="F3F3F3"/>
            <w:vAlign w:val="bottom"/>
          </w:tcPr>
          <w:p w:rsidR="00126080" w:rsidRPr="00EE39D3" w:rsidRDefault="00126080" w:rsidP="00052BC4">
            <w:pPr>
              <w:autoSpaceDE w:val="0"/>
              <w:autoSpaceDN w:val="0"/>
              <w:adjustRightInd w:val="0"/>
              <w:jc w:val="center"/>
              <w:rPr>
                <w:rFonts w:ascii="Arial" w:hAnsi="Arial" w:cs="Arial"/>
                <w:b/>
                <w:bCs/>
                <w:color w:val="000000"/>
                <w:sz w:val="18"/>
                <w:szCs w:val="18"/>
              </w:rPr>
            </w:pPr>
            <w:r w:rsidRPr="00EE39D3">
              <w:rPr>
                <w:rFonts w:ascii="Arial" w:hAnsi="Arial" w:cs="Arial"/>
                <w:b/>
                <w:bCs/>
                <w:color w:val="000000"/>
                <w:sz w:val="18"/>
                <w:szCs w:val="18"/>
              </w:rPr>
              <w:t>Ethnicity</w:t>
            </w:r>
          </w:p>
        </w:tc>
        <w:tc>
          <w:tcPr>
            <w:tcW w:w="1620" w:type="dxa"/>
            <w:tcBorders>
              <w:top w:val="single" w:sz="12" w:space="0" w:color="000000"/>
              <w:left w:val="single" w:sz="4" w:space="0" w:color="000000"/>
              <w:bottom w:val="single" w:sz="12" w:space="0" w:color="000000"/>
              <w:right w:val="single" w:sz="4" w:space="0" w:color="000000"/>
            </w:tcBorders>
            <w:shd w:val="clear" w:color="auto" w:fill="F3F3F3"/>
            <w:vAlign w:val="bottom"/>
          </w:tcPr>
          <w:p w:rsidR="00126080" w:rsidRPr="00EE39D3" w:rsidRDefault="00126080" w:rsidP="00052BC4">
            <w:pPr>
              <w:autoSpaceDE w:val="0"/>
              <w:autoSpaceDN w:val="0"/>
              <w:adjustRightInd w:val="0"/>
              <w:jc w:val="center"/>
              <w:rPr>
                <w:rFonts w:ascii="Arial" w:hAnsi="Arial" w:cs="Arial"/>
                <w:b/>
                <w:bCs/>
                <w:color w:val="000000"/>
                <w:sz w:val="18"/>
                <w:szCs w:val="18"/>
              </w:rPr>
            </w:pPr>
            <w:r w:rsidRPr="00EE39D3">
              <w:rPr>
                <w:rFonts w:ascii="Arial" w:hAnsi="Arial" w:cs="Arial"/>
                <w:b/>
                <w:bCs/>
                <w:color w:val="000000"/>
                <w:sz w:val="18"/>
                <w:szCs w:val="18"/>
              </w:rPr>
              <w:t>Frequency</w:t>
            </w:r>
          </w:p>
        </w:tc>
        <w:tc>
          <w:tcPr>
            <w:tcW w:w="1440" w:type="dxa"/>
            <w:tcBorders>
              <w:top w:val="single" w:sz="12" w:space="0" w:color="000000"/>
              <w:left w:val="single" w:sz="4" w:space="0" w:color="000000"/>
              <w:bottom w:val="single" w:sz="12" w:space="0" w:color="000000"/>
              <w:right w:val="single" w:sz="4" w:space="0" w:color="000000"/>
            </w:tcBorders>
            <w:shd w:val="clear" w:color="auto" w:fill="F3F3F3"/>
            <w:vAlign w:val="bottom"/>
          </w:tcPr>
          <w:p w:rsidR="00126080" w:rsidRPr="00EE39D3" w:rsidRDefault="00126080" w:rsidP="00052BC4">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Dept. Pct.</w:t>
            </w:r>
          </w:p>
        </w:tc>
        <w:tc>
          <w:tcPr>
            <w:tcW w:w="1440" w:type="dxa"/>
            <w:tcBorders>
              <w:top w:val="single" w:sz="12" w:space="0" w:color="000000"/>
              <w:left w:val="single" w:sz="4" w:space="0" w:color="000000"/>
              <w:bottom w:val="single" w:sz="12" w:space="0" w:color="000000"/>
              <w:right w:val="single" w:sz="12" w:space="0" w:color="000000"/>
            </w:tcBorders>
            <w:shd w:val="clear" w:color="auto" w:fill="F3F3F3"/>
            <w:vAlign w:val="bottom"/>
          </w:tcPr>
          <w:p w:rsidR="00126080" w:rsidRPr="00F7275E" w:rsidRDefault="00126080" w:rsidP="00052BC4">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Campus Pct.</w:t>
            </w:r>
          </w:p>
        </w:tc>
      </w:tr>
      <w:tr w:rsidR="00126080" w:rsidRPr="00B15AC2">
        <w:trPr>
          <w:trHeight w:val="273"/>
          <w:jc w:val="center"/>
        </w:trPr>
        <w:tc>
          <w:tcPr>
            <w:tcW w:w="1440" w:type="dxa"/>
            <w:tcBorders>
              <w:top w:val="single" w:sz="12" w:space="0" w:color="000000"/>
              <w:left w:val="single" w:sz="12" w:space="0" w:color="000000"/>
              <w:bottom w:val="nil"/>
              <w:right w:val="single" w:sz="4" w:space="0" w:color="000000"/>
            </w:tcBorders>
            <w:shd w:val="clear" w:color="000000" w:fill="FFFFFF"/>
          </w:tcPr>
          <w:p w:rsidR="00126080" w:rsidRPr="00EE39D3" w:rsidRDefault="00126080" w:rsidP="00052BC4">
            <w:pPr>
              <w:autoSpaceDE w:val="0"/>
              <w:autoSpaceDN w:val="0"/>
              <w:adjustRightInd w:val="0"/>
              <w:rPr>
                <w:rFonts w:ascii="Arial" w:hAnsi="Arial" w:cs="Arial"/>
                <w:color w:val="000000"/>
                <w:sz w:val="18"/>
                <w:szCs w:val="18"/>
              </w:rPr>
            </w:pPr>
            <w:r>
              <w:rPr>
                <w:rFonts w:ascii="Arial" w:hAnsi="Arial" w:cs="Arial"/>
                <w:color w:val="000000"/>
                <w:sz w:val="18"/>
                <w:szCs w:val="18"/>
              </w:rPr>
              <w:t>Blank</w:t>
            </w:r>
          </w:p>
        </w:tc>
        <w:tc>
          <w:tcPr>
            <w:tcW w:w="1620" w:type="dxa"/>
            <w:tcBorders>
              <w:top w:val="single" w:sz="12" w:space="0" w:color="000000"/>
              <w:left w:val="single" w:sz="4" w:space="0" w:color="000000"/>
              <w:bottom w:val="nil"/>
              <w:right w:val="single" w:sz="4" w:space="0" w:color="000000"/>
            </w:tcBorders>
            <w:shd w:val="clear" w:color="000000" w:fill="FFFFFF"/>
            <w:vAlign w:val="center"/>
          </w:tcPr>
          <w:p w:rsidR="00126080" w:rsidRPr="00EE39D3" w:rsidRDefault="00126080" w:rsidP="00052BC4">
            <w:pPr>
              <w:autoSpaceDE w:val="0"/>
              <w:autoSpaceDN w:val="0"/>
              <w:adjustRightInd w:val="0"/>
              <w:jc w:val="right"/>
              <w:rPr>
                <w:rFonts w:ascii="Arial" w:hAnsi="Arial" w:cs="Arial"/>
                <w:color w:val="000000"/>
                <w:sz w:val="18"/>
                <w:szCs w:val="18"/>
              </w:rPr>
            </w:pPr>
            <w:r w:rsidRPr="00EE39D3">
              <w:rPr>
                <w:rFonts w:ascii="Arial" w:hAnsi="Arial" w:cs="Arial"/>
                <w:color w:val="000000"/>
                <w:sz w:val="18"/>
                <w:szCs w:val="18"/>
              </w:rPr>
              <w:t>3</w:t>
            </w:r>
          </w:p>
        </w:tc>
        <w:tc>
          <w:tcPr>
            <w:tcW w:w="1440" w:type="dxa"/>
            <w:tcBorders>
              <w:top w:val="single" w:sz="12" w:space="0" w:color="000000"/>
              <w:left w:val="single" w:sz="4" w:space="0" w:color="000000"/>
              <w:bottom w:val="nil"/>
              <w:right w:val="single" w:sz="4" w:space="0" w:color="000000"/>
            </w:tcBorders>
            <w:shd w:val="clear" w:color="000000" w:fill="FFFFFF"/>
            <w:vAlign w:val="center"/>
          </w:tcPr>
          <w:p w:rsidR="00126080" w:rsidRPr="00EE39D3" w:rsidRDefault="00126080" w:rsidP="00052BC4">
            <w:pPr>
              <w:autoSpaceDE w:val="0"/>
              <w:autoSpaceDN w:val="0"/>
              <w:adjustRightInd w:val="0"/>
              <w:jc w:val="right"/>
              <w:rPr>
                <w:rFonts w:ascii="Arial" w:hAnsi="Arial" w:cs="Arial"/>
                <w:color w:val="000000"/>
                <w:sz w:val="18"/>
                <w:szCs w:val="18"/>
              </w:rPr>
            </w:pPr>
            <w:r w:rsidRPr="00EE39D3">
              <w:rPr>
                <w:rFonts w:ascii="Arial" w:hAnsi="Arial" w:cs="Arial"/>
                <w:color w:val="000000"/>
                <w:sz w:val="18"/>
                <w:szCs w:val="18"/>
              </w:rPr>
              <w:t>.1</w:t>
            </w:r>
            <w:r>
              <w:rPr>
                <w:rFonts w:ascii="Arial" w:hAnsi="Arial" w:cs="Arial"/>
                <w:color w:val="000000"/>
                <w:sz w:val="18"/>
                <w:szCs w:val="18"/>
              </w:rPr>
              <w:t>%</w:t>
            </w:r>
          </w:p>
        </w:tc>
        <w:tc>
          <w:tcPr>
            <w:tcW w:w="1440" w:type="dxa"/>
            <w:tcBorders>
              <w:top w:val="single" w:sz="12" w:space="0" w:color="000000"/>
              <w:left w:val="single" w:sz="4" w:space="0" w:color="000000"/>
              <w:bottom w:val="nil"/>
              <w:right w:val="single" w:sz="12" w:space="0" w:color="000000"/>
            </w:tcBorders>
            <w:shd w:val="clear" w:color="000000" w:fill="FFFFFF"/>
          </w:tcPr>
          <w:p w:rsidR="00126080" w:rsidRDefault="00126080" w:rsidP="00052BC4">
            <w:pPr>
              <w:autoSpaceDE w:val="0"/>
              <w:autoSpaceDN w:val="0"/>
              <w:adjustRightInd w:val="0"/>
              <w:jc w:val="right"/>
              <w:rPr>
                <w:rFonts w:ascii="Arial" w:hAnsi="Arial" w:cs="Arial"/>
                <w:color w:val="000000"/>
                <w:sz w:val="18"/>
                <w:szCs w:val="18"/>
              </w:rPr>
            </w:pPr>
            <w:r>
              <w:rPr>
                <w:rFonts w:ascii="Arial" w:hAnsi="Arial" w:cs="Arial"/>
                <w:color w:val="000000"/>
                <w:sz w:val="18"/>
                <w:szCs w:val="18"/>
              </w:rPr>
              <w:t>1.47%</w:t>
            </w:r>
          </w:p>
        </w:tc>
      </w:tr>
      <w:tr w:rsidR="00126080" w:rsidRPr="00B15AC2">
        <w:trPr>
          <w:trHeight w:val="273"/>
          <w:jc w:val="center"/>
        </w:trPr>
        <w:tc>
          <w:tcPr>
            <w:tcW w:w="1440" w:type="dxa"/>
            <w:tcBorders>
              <w:top w:val="nil"/>
              <w:left w:val="single" w:sz="12" w:space="0" w:color="000000"/>
              <w:bottom w:val="nil"/>
              <w:right w:val="single" w:sz="4" w:space="0" w:color="000000"/>
            </w:tcBorders>
            <w:shd w:val="clear" w:color="000000" w:fill="FFFFFF"/>
          </w:tcPr>
          <w:p w:rsidR="00126080" w:rsidRDefault="00126080" w:rsidP="00052BC4">
            <w:pPr>
              <w:autoSpaceDE w:val="0"/>
              <w:autoSpaceDN w:val="0"/>
              <w:adjustRightInd w:val="0"/>
              <w:rPr>
                <w:rFonts w:ascii="Arial" w:hAnsi="Arial" w:cs="Arial"/>
                <w:color w:val="000000"/>
                <w:sz w:val="18"/>
                <w:szCs w:val="18"/>
              </w:rPr>
            </w:pPr>
            <w:r>
              <w:rPr>
                <w:rFonts w:ascii="Arial" w:hAnsi="Arial" w:cs="Arial"/>
                <w:color w:val="000000"/>
                <w:sz w:val="18"/>
                <w:szCs w:val="18"/>
              </w:rPr>
              <w:t>Asian</w:t>
            </w:r>
          </w:p>
        </w:tc>
        <w:tc>
          <w:tcPr>
            <w:tcW w:w="1620" w:type="dxa"/>
            <w:tcBorders>
              <w:top w:val="nil"/>
              <w:left w:val="single" w:sz="4" w:space="0" w:color="000000"/>
              <w:bottom w:val="nil"/>
              <w:right w:val="single" w:sz="4" w:space="0" w:color="000000"/>
            </w:tcBorders>
            <w:shd w:val="clear" w:color="000000" w:fill="FFFFFF"/>
            <w:vAlign w:val="center"/>
          </w:tcPr>
          <w:p w:rsidR="00126080" w:rsidRPr="00EE39D3" w:rsidRDefault="00126080" w:rsidP="00052BC4">
            <w:pPr>
              <w:autoSpaceDE w:val="0"/>
              <w:autoSpaceDN w:val="0"/>
              <w:adjustRightInd w:val="0"/>
              <w:jc w:val="right"/>
              <w:rPr>
                <w:rFonts w:ascii="Arial" w:hAnsi="Arial" w:cs="Arial"/>
                <w:color w:val="000000"/>
                <w:sz w:val="18"/>
                <w:szCs w:val="18"/>
              </w:rPr>
            </w:pPr>
            <w:r w:rsidRPr="00EE39D3">
              <w:rPr>
                <w:rFonts w:ascii="Arial" w:hAnsi="Arial" w:cs="Arial"/>
                <w:color w:val="000000"/>
                <w:sz w:val="18"/>
                <w:szCs w:val="18"/>
              </w:rPr>
              <w:t>177</w:t>
            </w:r>
          </w:p>
        </w:tc>
        <w:tc>
          <w:tcPr>
            <w:tcW w:w="1440" w:type="dxa"/>
            <w:tcBorders>
              <w:top w:val="nil"/>
              <w:left w:val="single" w:sz="4" w:space="0" w:color="000000"/>
              <w:bottom w:val="nil"/>
              <w:right w:val="single" w:sz="4" w:space="0" w:color="000000"/>
            </w:tcBorders>
            <w:shd w:val="clear" w:color="000000" w:fill="FFFFFF"/>
            <w:vAlign w:val="center"/>
          </w:tcPr>
          <w:p w:rsidR="00126080" w:rsidRPr="00EE39D3" w:rsidRDefault="00126080" w:rsidP="00052BC4">
            <w:pPr>
              <w:autoSpaceDE w:val="0"/>
              <w:autoSpaceDN w:val="0"/>
              <w:adjustRightInd w:val="0"/>
              <w:jc w:val="right"/>
              <w:rPr>
                <w:rFonts w:ascii="Arial" w:hAnsi="Arial" w:cs="Arial"/>
                <w:color w:val="000000"/>
                <w:sz w:val="18"/>
                <w:szCs w:val="18"/>
              </w:rPr>
            </w:pPr>
            <w:r w:rsidRPr="00EE39D3">
              <w:rPr>
                <w:rFonts w:ascii="Arial" w:hAnsi="Arial" w:cs="Arial"/>
                <w:color w:val="000000"/>
                <w:sz w:val="18"/>
                <w:szCs w:val="18"/>
              </w:rPr>
              <w:t>7.0</w:t>
            </w:r>
            <w:r>
              <w:rPr>
                <w:rFonts w:ascii="Arial" w:hAnsi="Arial" w:cs="Arial"/>
                <w:color w:val="000000"/>
                <w:sz w:val="18"/>
                <w:szCs w:val="18"/>
              </w:rPr>
              <w:t>%</w:t>
            </w:r>
          </w:p>
        </w:tc>
        <w:tc>
          <w:tcPr>
            <w:tcW w:w="1440" w:type="dxa"/>
            <w:tcBorders>
              <w:top w:val="nil"/>
              <w:left w:val="single" w:sz="4" w:space="0" w:color="000000"/>
              <w:bottom w:val="nil"/>
              <w:right w:val="single" w:sz="12" w:space="0" w:color="000000"/>
            </w:tcBorders>
            <w:shd w:val="clear" w:color="000000" w:fill="FFFFFF"/>
          </w:tcPr>
          <w:p w:rsidR="00126080" w:rsidRDefault="00126080" w:rsidP="00052BC4">
            <w:pPr>
              <w:autoSpaceDE w:val="0"/>
              <w:autoSpaceDN w:val="0"/>
              <w:adjustRightInd w:val="0"/>
              <w:jc w:val="right"/>
              <w:rPr>
                <w:rFonts w:ascii="Arial" w:hAnsi="Arial" w:cs="Arial"/>
                <w:color w:val="000000"/>
                <w:sz w:val="18"/>
                <w:szCs w:val="18"/>
              </w:rPr>
            </w:pPr>
            <w:r>
              <w:rPr>
                <w:rFonts w:ascii="Arial" w:hAnsi="Arial" w:cs="Arial"/>
                <w:color w:val="000000"/>
                <w:sz w:val="18"/>
                <w:szCs w:val="18"/>
              </w:rPr>
              <w:t>4.58%</w:t>
            </w:r>
          </w:p>
        </w:tc>
      </w:tr>
      <w:tr w:rsidR="00126080" w:rsidRPr="00B15AC2">
        <w:trPr>
          <w:trHeight w:val="273"/>
          <w:jc w:val="center"/>
        </w:trPr>
        <w:tc>
          <w:tcPr>
            <w:tcW w:w="1440" w:type="dxa"/>
            <w:tcBorders>
              <w:top w:val="nil"/>
              <w:left w:val="single" w:sz="12" w:space="0" w:color="000000"/>
              <w:bottom w:val="nil"/>
              <w:right w:val="single" w:sz="4" w:space="0" w:color="000000"/>
            </w:tcBorders>
            <w:shd w:val="clear" w:color="000000" w:fill="FFFFFF"/>
          </w:tcPr>
          <w:p w:rsidR="00126080" w:rsidRDefault="00126080" w:rsidP="00052BC4">
            <w:pPr>
              <w:autoSpaceDE w:val="0"/>
              <w:autoSpaceDN w:val="0"/>
              <w:adjustRightInd w:val="0"/>
              <w:rPr>
                <w:rFonts w:ascii="Arial" w:hAnsi="Arial" w:cs="Arial"/>
                <w:color w:val="000000"/>
                <w:sz w:val="18"/>
                <w:szCs w:val="18"/>
              </w:rPr>
            </w:pPr>
            <w:r>
              <w:rPr>
                <w:rFonts w:ascii="Arial" w:hAnsi="Arial" w:cs="Arial"/>
                <w:color w:val="000000"/>
                <w:sz w:val="18"/>
                <w:szCs w:val="18"/>
              </w:rPr>
              <w:t>Black</w:t>
            </w:r>
          </w:p>
        </w:tc>
        <w:tc>
          <w:tcPr>
            <w:tcW w:w="1620" w:type="dxa"/>
            <w:tcBorders>
              <w:top w:val="nil"/>
              <w:left w:val="single" w:sz="4" w:space="0" w:color="000000"/>
              <w:bottom w:val="nil"/>
              <w:right w:val="single" w:sz="4" w:space="0" w:color="000000"/>
            </w:tcBorders>
            <w:shd w:val="clear" w:color="000000" w:fill="FFFFFF"/>
            <w:vAlign w:val="center"/>
          </w:tcPr>
          <w:p w:rsidR="00126080" w:rsidRPr="00EE39D3" w:rsidRDefault="00126080" w:rsidP="00052BC4">
            <w:pPr>
              <w:autoSpaceDE w:val="0"/>
              <w:autoSpaceDN w:val="0"/>
              <w:adjustRightInd w:val="0"/>
              <w:jc w:val="right"/>
              <w:rPr>
                <w:rFonts w:ascii="Arial" w:hAnsi="Arial" w:cs="Arial"/>
                <w:color w:val="000000"/>
                <w:sz w:val="18"/>
                <w:szCs w:val="18"/>
              </w:rPr>
            </w:pPr>
            <w:r w:rsidRPr="00EE39D3">
              <w:rPr>
                <w:rFonts w:ascii="Arial" w:hAnsi="Arial" w:cs="Arial"/>
                <w:color w:val="000000"/>
                <w:sz w:val="18"/>
                <w:szCs w:val="18"/>
              </w:rPr>
              <w:t>333</w:t>
            </w:r>
          </w:p>
        </w:tc>
        <w:tc>
          <w:tcPr>
            <w:tcW w:w="1440" w:type="dxa"/>
            <w:tcBorders>
              <w:top w:val="nil"/>
              <w:left w:val="single" w:sz="4" w:space="0" w:color="000000"/>
              <w:bottom w:val="nil"/>
              <w:right w:val="single" w:sz="4" w:space="0" w:color="000000"/>
            </w:tcBorders>
            <w:shd w:val="clear" w:color="000000" w:fill="FFFFFF"/>
            <w:vAlign w:val="center"/>
          </w:tcPr>
          <w:p w:rsidR="00126080" w:rsidRPr="00EE39D3" w:rsidRDefault="00126080" w:rsidP="00052BC4">
            <w:pPr>
              <w:autoSpaceDE w:val="0"/>
              <w:autoSpaceDN w:val="0"/>
              <w:adjustRightInd w:val="0"/>
              <w:jc w:val="right"/>
              <w:rPr>
                <w:rFonts w:ascii="Arial" w:hAnsi="Arial" w:cs="Arial"/>
                <w:color w:val="000000"/>
                <w:sz w:val="18"/>
                <w:szCs w:val="18"/>
              </w:rPr>
            </w:pPr>
            <w:r w:rsidRPr="00EE39D3">
              <w:rPr>
                <w:rFonts w:ascii="Arial" w:hAnsi="Arial" w:cs="Arial"/>
                <w:color w:val="000000"/>
                <w:sz w:val="18"/>
                <w:szCs w:val="18"/>
              </w:rPr>
              <w:t>13.1</w:t>
            </w:r>
            <w:r>
              <w:rPr>
                <w:rFonts w:ascii="Arial" w:hAnsi="Arial" w:cs="Arial"/>
                <w:color w:val="000000"/>
                <w:sz w:val="18"/>
                <w:szCs w:val="18"/>
              </w:rPr>
              <w:t>%</w:t>
            </w:r>
          </w:p>
        </w:tc>
        <w:tc>
          <w:tcPr>
            <w:tcW w:w="1440" w:type="dxa"/>
            <w:tcBorders>
              <w:top w:val="nil"/>
              <w:left w:val="single" w:sz="4" w:space="0" w:color="000000"/>
              <w:bottom w:val="nil"/>
              <w:right w:val="single" w:sz="12" w:space="0" w:color="000000"/>
            </w:tcBorders>
            <w:shd w:val="clear" w:color="000000" w:fill="FFFFFF"/>
          </w:tcPr>
          <w:p w:rsidR="00126080" w:rsidRDefault="00126080" w:rsidP="00052BC4">
            <w:pPr>
              <w:autoSpaceDE w:val="0"/>
              <w:autoSpaceDN w:val="0"/>
              <w:adjustRightInd w:val="0"/>
              <w:jc w:val="right"/>
              <w:rPr>
                <w:rFonts w:ascii="Arial" w:hAnsi="Arial" w:cs="Arial"/>
                <w:color w:val="000000"/>
                <w:sz w:val="18"/>
                <w:szCs w:val="18"/>
              </w:rPr>
            </w:pPr>
            <w:r>
              <w:rPr>
                <w:rFonts w:ascii="Arial" w:hAnsi="Arial" w:cs="Arial"/>
                <w:color w:val="000000"/>
                <w:sz w:val="18"/>
                <w:szCs w:val="18"/>
              </w:rPr>
              <w:t>22.03%</w:t>
            </w:r>
          </w:p>
        </w:tc>
      </w:tr>
      <w:tr w:rsidR="00126080" w:rsidRPr="00B15AC2">
        <w:trPr>
          <w:trHeight w:val="273"/>
          <w:jc w:val="center"/>
        </w:trPr>
        <w:tc>
          <w:tcPr>
            <w:tcW w:w="1440" w:type="dxa"/>
            <w:tcBorders>
              <w:top w:val="nil"/>
              <w:left w:val="single" w:sz="12" w:space="0" w:color="000000"/>
              <w:bottom w:val="nil"/>
              <w:right w:val="single" w:sz="4" w:space="0" w:color="000000"/>
            </w:tcBorders>
            <w:shd w:val="clear" w:color="000000" w:fill="FFFFFF"/>
          </w:tcPr>
          <w:p w:rsidR="00126080" w:rsidRDefault="00126080" w:rsidP="00052BC4">
            <w:pPr>
              <w:autoSpaceDE w:val="0"/>
              <w:autoSpaceDN w:val="0"/>
              <w:adjustRightInd w:val="0"/>
              <w:rPr>
                <w:rFonts w:ascii="Arial" w:hAnsi="Arial" w:cs="Arial"/>
                <w:color w:val="000000"/>
                <w:sz w:val="18"/>
                <w:szCs w:val="18"/>
              </w:rPr>
            </w:pPr>
            <w:r>
              <w:rPr>
                <w:rFonts w:ascii="Arial" w:hAnsi="Arial" w:cs="Arial"/>
                <w:color w:val="000000"/>
                <w:sz w:val="18"/>
                <w:szCs w:val="18"/>
              </w:rPr>
              <w:t>Filipino</w:t>
            </w:r>
          </w:p>
        </w:tc>
        <w:tc>
          <w:tcPr>
            <w:tcW w:w="1620" w:type="dxa"/>
            <w:tcBorders>
              <w:top w:val="nil"/>
              <w:left w:val="single" w:sz="4" w:space="0" w:color="000000"/>
              <w:bottom w:val="nil"/>
              <w:right w:val="single" w:sz="4" w:space="0" w:color="000000"/>
            </w:tcBorders>
            <w:shd w:val="clear" w:color="000000" w:fill="FFFFFF"/>
            <w:vAlign w:val="center"/>
          </w:tcPr>
          <w:p w:rsidR="00126080" w:rsidRPr="00EE39D3" w:rsidRDefault="00126080" w:rsidP="00052BC4">
            <w:pPr>
              <w:autoSpaceDE w:val="0"/>
              <w:autoSpaceDN w:val="0"/>
              <w:adjustRightInd w:val="0"/>
              <w:jc w:val="right"/>
              <w:rPr>
                <w:rFonts w:ascii="Arial" w:hAnsi="Arial" w:cs="Arial"/>
                <w:color w:val="000000"/>
                <w:sz w:val="18"/>
                <w:szCs w:val="18"/>
              </w:rPr>
            </w:pPr>
            <w:r w:rsidRPr="00EE39D3">
              <w:rPr>
                <w:rFonts w:ascii="Arial" w:hAnsi="Arial" w:cs="Arial"/>
                <w:color w:val="000000"/>
                <w:sz w:val="18"/>
                <w:szCs w:val="18"/>
              </w:rPr>
              <w:t>53</w:t>
            </w:r>
          </w:p>
        </w:tc>
        <w:tc>
          <w:tcPr>
            <w:tcW w:w="1440" w:type="dxa"/>
            <w:tcBorders>
              <w:top w:val="nil"/>
              <w:left w:val="single" w:sz="4" w:space="0" w:color="000000"/>
              <w:bottom w:val="nil"/>
              <w:right w:val="single" w:sz="4" w:space="0" w:color="000000"/>
            </w:tcBorders>
            <w:shd w:val="clear" w:color="000000" w:fill="FFFFFF"/>
            <w:vAlign w:val="center"/>
          </w:tcPr>
          <w:p w:rsidR="00126080" w:rsidRPr="00EE39D3" w:rsidRDefault="00126080" w:rsidP="00052BC4">
            <w:pPr>
              <w:autoSpaceDE w:val="0"/>
              <w:autoSpaceDN w:val="0"/>
              <w:adjustRightInd w:val="0"/>
              <w:jc w:val="right"/>
              <w:rPr>
                <w:rFonts w:ascii="Arial" w:hAnsi="Arial" w:cs="Arial"/>
                <w:color w:val="000000"/>
                <w:sz w:val="18"/>
                <w:szCs w:val="18"/>
              </w:rPr>
            </w:pPr>
            <w:r w:rsidRPr="00EE39D3">
              <w:rPr>
                <w:rFonts w:ascii="Arial" w:hAnsi="Arial" w:cs="Arial"/>
                <w:color w:val="000000"/>
                <w:sz w:val="18"/>
                <w:szCs w:val="18"/>
              </w:rPr>
              <w:t>2.1</w:t>
            </w:r>
            <w:r>
              <w:rPr>
                <w:rFonts w:ascii="Arial" w:hAnsi="Arial" w:cs="Arial"/>
                <w:color w:val="000000"/>
                <w:sz w:val="18"/>
                <w:szCs w:val="18"/>
              </w:rPr>
              <w:t>%</w:t>
            </w:r>
          </w:p>
        </w:tc>
        <w:tc>
          <w:tcPr>
            <w:tcW w:w="1440" w:type="dxa"/>
            <w:tcBorders>
              <w:top w:val="nil"/>
              <w:left w:val="single" w:sz="4" w:space="0" w:color="000000"/>
              <w:bottom w:val="nil"/>
              <w:right w:val="single" w:sz="12" w:space="0" w:color="000000"/>
            </w:tcBorders>
            <w:shd w:val="clear" w:color="000000" w:fill="FFFFFF"/>
          </w:tcPr>
          <w:p w:rsidR="00126080" w:rsidRDefault="00126080" w:rsidP="00052BC4">
            <w:pPr>
              <w:autoSpaceDE w:val="0"/>
              <w:autoSpaceDN w:val="0"/>
              <w:adjustRightInd w:val="0"/>
              <w:jc w:val="right"/>
              <w:rPr>
                <w:rFonts w:ascii="Arial" w:hAnsi="Arial" w:cs="Arial"/>
                <w:color w:val="000000"/>
                <w:sz w:val="18"/>
                <w:szCs w:val="18"/>
              </w:rPr>
            </w:pPr>
            <w:r>
              <w:rPr>
                <w:rFonts w:ascii="Arial" w:hAnsi="Arial" w:cs="Arial"/>
                <w:color w:val="000000"/>
                <w:sz w:val="18"/>
                <w:szCs w:val="18"/>
              </w:rPr>
              <w:t>1.93%</w:t>
            </w:r>
          </w:p>
        </w:tc>
      </w:tr>
      <w:tr w:rsidR="00126080" w:rsidRPr="00B15AC2">
        <w:trPr>
          <w:trHeight w:val="273"/>
          <w:jc w:val="center"/>
        </w:trPr>
        <w:tc>
          <w:tcPr>
            <w:tcW w:w="1440" w:type="dxa"/>
            <w:tcBorders>
              <w:top w:val="nil"/>
              <w:left w:val="single" w:sz="12" w:space="0" w:color="000000"/>
              <w:bottom w:val="nil"/>
              <w:right w:val="single" w:sz="4" w:space="0" w:color="000000"/>
            </w:tcBorders>
            <w:shd w:val="clear" w:color="000000" w:fill="FFFFFF"/>
          </w:tcPr>
          <w:p w:rsidR="00126080" w:rsidRDefault="00126080" w:rsidP="00052BC4">
            <w:pPr>
              <w:autoSpaceDE w:val="0"/>
              <w:autoSpaceDN w:val="0"/>
              <w:adjustRightInd w:val="0"/>
              <w:rPr>
                <w:rFonts w:ascii="Arial" w:hAnsi="Arial" w:cs="Arial"/>
                <w:color w:val="000000"/>
                <w:sz w:val="18"/>
                <w:szCs w:val="18"/>
              </w:rPr>
            </w:pPr>
            <w:r>
              <w:rPr>
                <w:rFonts w:ascii="Arial" w:hAnsi="Arial" w:cs="Arial"/>
                <w:color w:val="000000"/>
                <w:sz w:val="18"/>
                <w:szCs w:val="18"/>
              </w:rPr>
              <w:t>Hispanic</w:t>
            </w:r>
          </w:p>
        </w:tc>
        <w:tc>
          <w:tcPr>
            <w:tcW w:w="1620" w:type="dxa"/>
            <w:tcBorders>
              <w:top w:val="nil"/>
              <w:left w:val="single" w:sz="4" w:space="0" w:color="000000"/>
              <w:bottom w:val="nil"/>
              <w:right w:val="single" w:sz="4" w:space="0" w:color="000000"/>
            </w:tcBorders>
            <w:shd w:val="clear" w:color="000000" w:fill="FFFFFF"/>
            <w:vAlign w:val="center"/>
          </w:tcPr>
          <w:p w:rsidR="00126080" w:rsidRPr="00EE39D3" w:rsidRDefault="00126080" w:rsidP="00052BC4">
            <w:pPr>
              <w:autoSpaceDE w:val="0"/>
              <w:autoSpaceDN w:val="0"/>
              <w:adjustRightInd w:val="0"/>
              <w:jc w:val="right"/>
              <w:rPr>
                <w:rFonts w:ascii="Arial" w:hAnsi="Arial" w:cs="Arial"/>
                <w:color w:val="000000"/>
                <w:sz w:val="18"/>
                <w:szCs w:val="18"/>
              </w:rPr>
            </w:pPr>
            <w:r w:rsidRPr="00EE39D3">
              <w:rPr>
                <w:rFonts w:ascii="Arial" w:hAnsi="Arial" w:cs="Arial"/>
                <w:color w:val="000000"/>
                <w:sz w:val="18"/>
                <w:szCs w:val="18"/>
              </w:rPr>
              <w:t>1223</w:t>
            </w:r>
          </w:p>
        </w:tc>
        <w:tc>
          <w:tcPr>
            <w:tcW w:w="1440" w:type="dxa"/>
            <w:tcBorders>
              <w:top w:val="nil"/>
              <w:left w:val="single" w:sz="4" w:space="0" w:color="000000"/>
              <w:bottom w:val="nil"/>
              <w:right w:val="single" w:sz="4" w:space="0" w:color="000000"/>
            </w:tcBorders>
            <w:shd w:val="clear" w:color="000000" w:fill="FFFFFF"/>
            <w:vAlign w:val="center"/>
          </w:tcPr>
          <w:p w:rsidR="00126080" w:rsidRPr="00EE39D3" w:rsidRDefault="00126080" w:rsidP="00052BC4">
            <w:pPr>
              <w:autoSpaceDE w:val="0"/>
              <w:autoSpaceDN w:val="0"/>
              <w:adjustRightInd w:val="0"/>
              <w:jc w:val="right"/>
              <w:rPr>
                <w:rFonts w:ascii="Arial" w:hAnsi="Arial" w:cs="Arial"/>
                <w:color w:val="000000"/>
                <w:sz w:val="18"/>
                <w:szCs w:val="18"/>
              </w:rPr>
            </w:pPr>
            <w:r w:rsidRPr="00EE39D3">
              <w:rPr>
                <w:rFonts w:ascii="Arial" w:hAnsi="Arial" w:cs="Arial"/>
                <w:color w:val="000000"/>
                <w:sz w:val="18"/>
                <w:szCs w:val="18"/>
              </w:rPr>
              <w:t>48.0</w:t>
            </w:r>
            <w:r>
              <w:rPr>
                <w:rFonts w:ascii="Arial" w:hAnsi="Arial" w:cs="Arial"/>
                <w:color w:val="000000"/>
                <w:sz w:val="18"/>
                <w:szCs w:val="18"/>
              </w:rPr>
              <w:t>%</w:t>
            </w:r>
          </w:p>
        </w:tc>
        <w:tc>
          <w:tcPr>
            <w:tcW w:w="1440" w:type="dxa"/>
            <w:tcBorders>
              <w:top w:val="nil"/>
              <w:left w:val="single" w:sz="4" w:space="0" w:color="000000"/>
              <w:bottom w:val="nil"/>
              <w:right w:val="single" w:sz="12" w:space="0" w:color="000000"/>
            </w:tcBorders>
            <w:shd w:val="clear" w:color="000000" w:fill="FFFFFF"/>
          </w:tcPr>
          <w:p w:rsidR="00126080" w:rsidRDefault="00126080" w:rsidP="00052BC4">
            <w:pPr>
              <w:autoSpaceDE w:val="0"/>
              <w:autoSpaceDN w:val="0"/>
              <w:adjustRightInd w:val="0"/>
              <w:jc w:val="right"/>
              <w:rPr>
                <w:rFonts w:ascii="Arial" w:hAnsi="Arial" w:cs="Arial"/>
                <w:color w:val="000000"/>
                <w:sz w:val="18"/>
                <w:szCs w:val="18"/>
              </w:rPr>
            </w:pPr>
            <w:r>
              <w:rPr>
                <w:rFonts w:ascii="Arial" w:hAnsi="Arial" w:cs="Arial"/>
                <w:color w:val="000000"/>
                <w:sz w:val="18"/>
                <w:szCs w:val="18"/>
              </w:rPr>
              <w:t>39.85%</w:t>
            </w:r>
          </w:p>
        </w:tc>
      </w:tr>
      <w:tr w:rsidR="00126080" w:rsidRPr="00B15AC2">
        <w:trPr>
          <w:trHeight w:val="273"/>
          <w:jc w:val="center"/>
        </w:trPr>
        <w:tc>
          <w:tcPr>
            <w:tcW w:w="1440" w:type="dxa"/>
            <w:tcBorders>
              <w:top w:val="nil"/>
              <w:left w:val="single" w:sz="12" w:space="0" w:color="000000"/>
              <w:bottom w:val="nil"/>
              <w:right w:val="single" w:sz="4" w:space="0" w:color="000000"/>
            </w:tcBorders>
            <w:shd w:val="clear" w:color="000000" w:fill="FFFFFF"/>
          </w:tcPr>
          <w:p w:rsidR="00126080" w:rsidRDefault="00126080" w:rsidP="00052BC4">
            <w:pPr>
              <w:autoSpaceDE w:val="0"/>
              <w:autoSpaceDN w:val="0"/>
              <w:adjustRightInd w:val="0"/>
              <w:rPr>
                <w:rFonts w:ascii="Arial" w:hAnsi="Arial" w:cs="Arial"/>
                <w:color w:val="000000"/>
                <w:sz w:val="18"/>
                <w:szCs w:val="18"/>
              </w:rPr>
            </w:pPr>
            <w:r>
              <w:rPr>
                <w:rFonts w:ascii="Arial" w:hAnsi="Arial" w:cs="Arial"/>
                <w:color w:val="000000"/>
                <w:sz w:val="18"/>
                <w:szCs w:val="18"/>
              </w:rPr>
              <w:t>Nat Amer</w:t>
            </w:r>
          </w:p>
        </w:tc>
        <w:tc>
          <w:tcPr>
            <w:tcW w:w="1620" w:type="dxa"/>
            <w:tcBorders>
              <w:top w:val="nil"/>
              <w:left w:val="single" w:sz="4" w:space="0" w:color="000000"/>
              <w:bottom w:val="nil"/>
              <w:right w:val="single" w:sz="4" w:space="0" w:color="000000"/>
            </w:tcBorders>
            <w:shd w:val="clear" w:color="000000" w:fill="FFFFFF"/>
            <w:vAlign w:val="center"/>
          </w:tcPr>
          <w:p w:rsidR="00126080" w:rsidRPr="00EE39D3" w:rsidRDefault="00126080" w:rsidP="00052BC4">
            <w:pPr>
              <w:autoSpaceDE w:val="0"/>
              <w:autoSpaceDN w:val="0"/>
              <w:adjustRightInd w:val="0"/>
              <w:jc w:val="right"/>
              <w:rPr>
                <w:rFonts w:ascii="Arial" w:hAnsi="Arial" w:cs="Arial"/>
                <w:color w:val="000000"/>
                <w:sz w:val="18"/>
                <w:szCs w:val="18"/>
              </w:rPr>
            </w:pPr>
            <w:r w:rsidRPr="00EE39D3">
              <w:rPr>
                <w:rFonts w:ascii="Arial" w:hAnsi="Arial" w:cs="Arial"/>
                <w:color w:val="000000"/>
                <w:sz w:val="18"/>
                <w:szCs w:val="18"/>
              </w:rPr>
              <w:t>17</w:t>
            </w:r>
          </w:p>
        </w:tc>
        <w:tc>
          <w:tcPr>
            <w:tcW w:w="1440" w:type="dxa"/>
            <w:tcBorders>
              <w:top w:val="nil"/>
              <w:left w:val="single" w:sz="4" w:space="0" w:color="000000"/>
              <w:bottom w:val="nil"/>
              <w:right w:val="single" w:sz="4" w:space="0" w:color="000000"/>
            </w:tcBorders>
            <w:shd w:val="clear" w:color="000000" w:fill="FFFFFF"/>
            <w:vAlign w:val="center"/>
          </w:tcPr>
          <w:p w:rsidR="00126080" w:rsidRPr="00EE39D3" w:rsidRDefault="00126080" w:rsidP="00052BC4">
            <w:pPr>
              <w:autoSpaceDE w:val="0"/>
              <w:autoSpaceDN w:val="0"/>
              <w:adjustRightInd w:val="0"/>
              <w:jc w:val="right"/>
              <w:rPr>
                <w:rFonts w:ascii="Arial" w:hAnsi="Arial" w:cs="Arial"/>
                <w:color w:val="000000"/>
                <w:sz w:val="18"/>
                <w:szCs w:val="18"/>
              </w:rPr>
            </w:pPr>
            <w:r w:rsidRPr="00EE39D3">
              <w:rPr>
                <w:rFonts w:ascii="Arial" w:hAnsi="Arial" w:cs="Arial"/>
                <w:color w:val="000000"/>
                <w:sz w:val="18"/>
                <w:szCs w:val="18"/>
              </w:rPr>
              <w:t>.7</w:t>
            </w:r>
            <w:r>
              <w:rPr>
                <w:rFonts w:ascii="Arial" w:hAnsi="Arial" w:cs="Arial"/>
                <w:color w:val="000000"/>
                <w:sz w:val="18"/>
                <w:szCs w:val="18"/>
              </w:rPr>
              <w:t>%</w:t>
            </w:r>
          </w:p>
        </w:tc>
        <w:tc>
          <w:tcPr>
            <w:tcW w:w="1440" w:type="dxa"/>
            <w:tcBorders>
              <w:top w:val="nil"/>
              <w:left w:val="single" w:sz="4" w:space="0" w:color="000000"/>
              <w:bottom w:val="nil"/>
              <w:right w:val="single" w:sz="12" w:space="0" w:color="000000"/>
            </w:tcBorders>
            <w:shd w:val="clear" w:color="000000" w:fill="FFFFFF"/>
          </w:tcPr>
          <w:p w:rsidR="00126080" w:rsidRDefault="00126080" w:rsidP="00052BC4">
            <w:pPr>
              <w:autoSpaceDE w:val="0"/>
              <w:autoSpaceDN w:val="0"/>
              <w:adjustRightInd w:val="0"/>
              <w:jc w:val="right"/>
              <w:rPr>
                <w:rFonts w:ascii="Arial" w:hAnsi="Arial" w:cs="Arial"/>
                <w:color w:val="000000"/>
                <w:sz w:val="18"/>
                <w:szCs w:val="18"/>
              </w:rPr>
            </w:pPr>
            <w:r>
              <w:rPr>
                <w:rFonts w:ascii="Arial" w:hAnsi="Arial" w:cs="Arial"/>
                <w:color w:val="000000"/>
                <w:sz w:val="18"/>
                <w:szCs w:val="18"/>
              </w:rPr>
              <w:t>.99%</w:t>
            </w:r>
          </w:p>
        </w:tc>
      </w:tr>
      <w:tr w:rsidR="00126080" w:rsidRPr="00B15AC2">
        <w:trPr>
          <w:trHeight w:val="273"/>
          <w:jc w:val="center"/>
        </w:trPr>
        <w:tc>
          <w:tcPr>
            <w:tcW w:w="1440" w:type="dxa"/>
            <w:tcBorders>
              <w:top w:val="nil"/>
              <w:left w:val="single" w:sz="12" w:space="0" w:color="000000"/>
              <w:bottom w:val="nil"/>
              <w:right w:val="single" w:sz="4" w:space="0" w:color="000000"/>
            </w:tcBorders>
            <w:shd w:val="clear" w:color="000000" w:fill="FFFFFF"/>
          </w:tcPr>
          <w:p w:rsidR="00126080" w:rsidRDefault="00126080" w:rsidP="00052BC4">
            <w:pPr>
              <w:autoSpaceDE w:val="0"/>
              <w:autoSpaceDN w:val="0"/>
              <w:adjustRightInd w:val="0"/>
              <w:rPr>
                <w:rFonts w:ascii="Arial" w:hAnsi="Arial" w:cs="Arial"/>
                <w:color w:val="000000"/>
                <w:sz w:val="18"/>
                <w:szCs w:val="18"/>
              </w:rPr>
            </w:pPr>
            <w:r>
              <w:rPr>
                <w:rFonts w:ascii="Arial" w:hAnsi="Arial" w:cs="Arial"/>
                <w:color w:val="000000"/>
                <w:sz w:val="18"/>
                <w:szCs w:val="18"/>
              </w:rPr>
              <w:t>Other</w:t>
            </w:r>
          </w:p>
        </w:tc>
        <w:tc>
          <w:tcPr>
            <w:tcW w:w="1620" w:type="dxa"/>
            <w:tcBorders>
              <w:top w:val="nil"/>
              <w:left w:val="single" w:sz="4" w:space="0" w:color="000000"/>
              <w:bottom w:val="nil"/>
              <w:right w:val="single" w:sz="4" w:space="0" w:color="000000"/>
            </w:tcBorders>
            <w:shd w:val="clear" w:color="000000" w:fill="FFFFFF"/>
            <w:vAlign w:val="center"/>
          </w:tcPr>
          <w:p w:rsidR="00126080" w:rsidRPr="00EE39D3" w:rsidRDefault="00126080" w:rsidP="00052BC4">
            <w:pPr>
              <w:autoSpaceDE w:val="0"/>
              <w:autoSpaceDN w:val="0"/>
              <w:adjustRightInd w:val="0"/>
              <w:jc w:val="right"/>
              <w:rPr>
                <w:rFonts w:ascii="Arial" w:hAnsi="Arial" w:cs="Arial"/>
                <w:color w:val="000000"/>
                <w:sz w:val="18"/>
                <w:szCs w:val="18"/>
              </w:rPr>
            </w:pPr>
            <w:r w:rsidRPr="00EE39D3">
              <w:rPr>
                <w:rFonts w:ascii="Arial" w:hAnsi="Arial" w:cs="Arial"/>
                <w:color w:val="000000"/>
                <w:sz w:val="18"/>
                <w:szCs w:val="18"/>
              </w:rPr>
              <w:t>45</w:t>
            </w:r>
          </w:p>
        </w:tc>
        <w:tc>
          <w:tcPr>
            <w:tcW w:w="1440" w:type="dxa"/>
            <w:tcBorders>
              <w:top w:val="nil"/>
              <w:left w:val="single" w:sz="4" w:space="0" w:color="000000"/>
              <w:bottom w:val="nil"/>
              <w:right w:val="single" w:sz="4" w:space="0" w:color="000000"/>
            </w:tcBorders>
            <w:shd w:val="clear" w:color="000000" w:fill="FFFFFF"/>
            <w:vAlign w:val="center"/>
          </w:tcPr>
          <w:p w:rsidR="00126080" w:rsidRPr="00EE39D3" w:rsidRDefault="00126080" w:rsidP="00052BC4">
            <w:pPr>
              <w:autoSpaceDE w:val="0"/>
              <w:autoSpaceDN w:val="0"/>
              <w:adjustRightInd w:val="0"/>
              <w:jc w:val="right"/>
              <w:rPr>
                <w:rFonts w:ascii="Arial" w:hAnsi="Arial" w:cs="Arial"/>
                <w:color w:val="000000"/>
                <w:sz w:val="18"/>
                <w:szCs w:val="18"/>
              </w:rPr>
            </w:pPr>
            <w:r w:rsidRPr="00EE39D3">
              <w:rPr>
                <w:rFonts w:ascii="Arial" w:hAnsi="Arial" w:cs="Arial"/>
                <w:color w:val="000000"/>
                <w:sz w:val="18"/>
                <w:szCs w:val="18"/>
              </w:rPr>
              <w:t>1.8</w:t>
            </w:r>
            <w:r>
              <w:rPr>
                <w:rFonts w:ascii="Arial" w:hAnsi="Arial" w:cs="Arial"/>
                <w:color w:val="000000"/>
                <w:sz w:val="18"/>
                <w:szCs w:val="18"/>
              </w:rPr>
              <w:t>%</w:t>
            </w:r>
          </w:p>
        </w:tc>
        <w:tc>
          <w:tcPr>
            <w:tcW w:w="1440" w:type="dxa"/>
            <w:tcBorders>
              <w:top w:val="nil"/>
              <w:left w:val="single" w:sz="4" w:space="0" w:color="000000"/>
              <w:bottom w:val="nil"/>
              <w:right w:val="single" w:sz="12" w:space="0" w:color="000000"/>
            </w:tcBorders>
            <w:shd w:val="clear" w:color="000000" w:fill="FFFFFF"/>
          </w:tcPr>
          <w:p w:rsidR="00126080" w:rsidRDefault="00126080" w:rsidP="00052BC4">
            <w:pPr>
              <w:autoSpaceDE w:val="0"/>
              <w:autoSpaceDN w:val="0"/>
              <w:adjustRightInd w:val="0"/>
              <w:jc w:val="right"/>
              <w:rPr>
                <w:rFonts w:ascii="Arial" w:hAnsi="Arial" w:cs="Arial"/>
                <w:color w:val="000000"/>
                <w:sz w:val="18"/>
                <w:szCs w:val="18"/>
              </w:rPr>
            </w:pPr>
            <w:r>
              <w:rPr>
                <w:rFonts w:ascii="Arial" w:hAnsi="Arial" w:cs="Arial"/>
                <w:color w:val="000000"/>
                <w:sz w:val="18"/>
                <w:szCs w:val="18"/>
              </w:rPr>
              <w:t>1.18%</w:t>
            </w:r>
          </w:p>
        </w:tc>
      </w:tr>
      <w:tr w:rsidR="00126080" w:rsidRPr="00B15AC2">
        <w:trPr>
          <w:trHeight w:val="273"/>
          <w:jc w:val="center"/>
        </w:trPr>
        <w:tc>
          <w:tcPr>
            <w:tcW w:w="1440" w:type="dxa"/>
            <w:tcBorders>
              <w:top w:val="nil"/>
              <w:left w:val="single" w:sz="12" w:space="0" w:color="000000"/>
              <w:bottom w:val="nil"/>
              <w:right w:val="single" w:sz="4" w:space="0" w:color="000000"/>
            </w:tcBorders>
            <w:shd w:val="clear" w:color="000000" w:fill="FFFFFF"/>
          </w:tcPr>
          <w:p w:rsidR="00126080" w:rsidRDefault="00126080" w:rsidP="00052BC4">
            <w:pPr>
              <w:autoSpaceDE w:val="0"/>
              <w:autoSpaceDN w:val="0"/>
              <w:adjustRightInd w:val="0"/>
              <w:rPr>
                <w:rFonts w:ascii="Arial" w:hAnsi="Arial" w:cs="Arial"/>
                <w:color w:val="000000"/>
                <w:sz w:val="18"/>
                <w:szCs w:val="18"/>
              </w:rPr>
            </w:pPr>
            <w:r>
              <w:rPr>
                <w:rFonts w:ascii="Arial" w:hAnsi="Arial" w:cs="Arial"/>
                <w:color w:val="000000"/>
                <w:sz w:val="18"/>
                <w:szCs w:val="18"/>
              </w:rPr>
              <w:t>Pac Islander</w:t>
            </w:r>
          </w:p>
        </w:tc>
        <w:tc>
          <w:tcPr>
            <w:tcW w:w="1620" w:type="dxa"/>
            <w:tcBorders>
              <w:top w:val="nil"/>
              <w:left w:val="single" w:sz="4" w:space="0" w:color="000000"/>
              <w:bottom w:val="nil"/>
              <w:right w:val="single" w:sz="4" w:space="0" w:color="000000"/>
            </w:tcBorders>
            <w:shd w:val="clear" w:color="000000" w:fill="FFFFFF"/>
            <w:vAlign w:val="center"/>
          </w:tcPr>
          <w:p w:rsidR="00126080" w:rsidRPr="00EE39D3" w:rsidRDefault="00126080" w:rsidP="00052BC4">
            <w:pPr>
              <w:autoSpaceDE w:val="0"/>
              <w:autoSpaceDN w:val="0"/>
              <w:adjustRightInd w:val="0"/>
              <w:jc w:val="right"/>
              <w:rPr>
                <w:rFonts w:ascii="Arial" w:hAnsi="Arial" w:cs="Arial"/>
                <w:color w:val="000000"/>
                <w:sz w:val="18"/>
                <w:szCs w:val="18"/>
              </w:rPr>
            </w:pPr>
            <w:r w:rsidRPr="00EE39D3">
              <w:rPr>
                <w:rFonts w:ascii="Arial" w:hAnsi="Arial" w:cs="Arial"/>
                <w:color w:val="000000"/>
                <w:sz w:val="18"/>
                <w:szCs w:val="18"/>
              </w:rPr>
              <w:t>6</w:t>
            </w:r>
          </w:p>
        </w:tc>
        <w:tc>
          <w:tcPr>
            <w:tcW w:w="1440" w:type="dxa"/>
            <w:tcBorders>
              <w:top w:val="nil"/>
              <w:left w:val="single" w:sz="4" w:space="0" w:color="000000"/>
              <w:bottom w:val="nil"/>
              <w:right w:val="single" w:sz="4" w:space="0" w:color="000000"/>
            </w:tcBorders>
            <w:shd w:val="clear" w:color="000000" w:fill="FFFFFF"/>
            <w:vAlign w:val="center"/>
          </w:tcPr>
          <w:p w:rsidR="00126080" w:rsidRPr="00EE39D3" w:rsidRDefault="00126080" w:rsidP="00052BC4">
            <w:pPr>
              <w:autoSpaceDE w:val="0"/>
              <w:autoSpaceDN w:val="0"/>
              <w:adjustRightInd w:val="0"/>
              <w:jc w:val="right"/>
              <w:rPr>
                <w:rFonts w:ascii="Arial" w:hAnsi="Arial" w:cs="Arial"/>
                <w:color w:val="000000"/>
                <w:sz w:val="18"/>
                <w:szCs w:val="18"/>
              </w:rPr>
            </w:pPr>
            <w:r w:rsidRPr="00EE39D3">
              <w:rPr>
                <w:rFonts w:ascii="Arial" w:hAnsi="Arial" w:cs="Arial"/>
                <w:color w:val="000000"/>
                <w:sz w:val="18"/>
                <w:szCs w:val="18"/>
              </w:rPr>
              <w:t>.2</w:t>
            </w:r>
            <w:r>
              <w:rPr>
                <w:rFonts w:ascii="Arial" w:hAnsi="Arial" w:cs="Arial"/>
                <w:color w:val="000000"/>
                <w:sz w:val="18"/>
                <w:szCs w:val="18"/>
              </w:rPr>
              <w:t>%</w:t>
            </w:r>
          </w:p>
        </w:tc>
        <w:tc>
          <w:tcPr>
            <w:tcW w:w="1440" w:type="dxa"/>
            <w:tcBorders>
              <w:top w:val="nil"/>
              <w:left w:val="single" w:sz="4" w:space="0" w:color="000000"/>
              <w:bottom w:val="nil"/>
              <w:right w:val="single" w:sz="12" w:space="0" w:color="000000"/>
            </w:tcBorders>
            <w:shd w:val="clear" w:color="000000" w:fill="FFFFFF"/>
          </w:tcPr>
          <w:p w:rsidR="00126080" w:rsidRDefault="00126080" w:rsidP="00052BC4">
            <w:pPr>
              <w:autoSpaceDE w:val="0"/>
              <w:autoSpaceDN w:val="0"/>
              <w:adjustRightInd w:val="0"/>
              <w:jc w:val="right"/>
              <w:rPr>
                <w:rFonts w:ascii="Arial" w:hAnsi="Arial" w:cs="Arial"/>
                <w:color w:val="000000"/>
                <w:sz w:val="18"/>
                <w:szCs w:val="18"/>
              </w:rPr>
            </w:pPr>
            <w:r>
              <w:rPr>
                <w:rFonts w:ascii="Arial" w:hAnsi="Arial" w:cs="Arial"/>
                <w:color w:val="000000"/>
                <w:sz w:val="18"/>
                <w:szCs w:val="18"/>
              </w:rPr>
              <w:t>.75%</w:t>
            </w:r>
          </w:p>
        </w:tc>
      </w:tr>
      <w:tr w:rsidR="00126080" w:rsidRPr="00B15AC2">
        <w:trPr>
          <w:trHeight w:val="273"/>
          <w:jc w:val="center"/>
        </w:trPr>
        <w:tc>
          <w:tcPr>
            <w:tcW w:w="1440" w:type="dxa"/>
            <w:tcBorders>
              <w:top w:val="nil"/>
              <w:left w:val="single" w:sz="12" w:space="0" w:color="000000"/>
              <w:bottom w:val="nil"/>
              <w:right w:val="single" w:sz="4" w:space="0" w:color="000000"/>
            </w:tcBorders>
            <w:shd w:val="clear" w:color="000000" w:fill="FFFFFF"/>
          </w:tcPr>
          <w:p w:rsidR="00126080" w:rsidRDefault="00126080" w:rsidP="00052BC4">
            <w:pPr>
              <w:autoSpaceDE w:val="0"/>
              <w:autoSpaceDN w:val="0"/>
              <w:adjustRightInd w:val="0"/>
              <w:rPr>
                <w:rFonts w:ascii="Arial" w:hAnsi="Arial" w:cs="Arial"/>
                <w:color w:val="000000"/>
                <w:sz w:val="18"/>
                <w:szCs w:val="18"/>
              </w:rPr>
            </w:pPr>
            <w:r>
              <w:rPr>
                <w:rFonts w:ascii="Arial" w:hAnsi="Arial" w:cs="Arial"/>
                <w:color w:val="000000"/>
                <w:sz w:val="18"/>
                <w:szCs w:val="18"/>
              </w:rPr>
              <w:t>White</w:t>
            </w:r>
          </w:p>
        </w:tc>
        <w:tc>
          <w:tcPr>
            <w:tcW w:w="1620" w:type="dxa"/>
            <w:tcBorders>
              <w:top w:val="nil"/>
              <w:left w:val="single" w:sz="4" w:space="0" w:color="000000"/>
              <w:bottom w:val="nil"/>
              <w:right w:val="single" w:sz="4" w:space="0" w:color="000000"/>
            </w:tcBorders>
            <w:shd w:val="clear" w:color="000000" w:fill="FFFFFF"/>
            <w:vAlign w:val="center"/>
          </w:tcPr>
          <w:p w:rsidR="00126080" w:rsidRPr="00EE39D3" w:rsidRDefault="00126080" w:rsidP="00052BC4">
            <w:pPr>
              <w:autoSpaceDE w:val="0"/>
              <w:autoSpaceDN w:val="0"/>
              <w:adjustRightInd w:val="0"/>
              <w:jc w:val="right"/>
              <w:rPr>
                <w:rFonts w:ascii="Arial" w:hAnsi="Arial" w:cs="Arial"/>
                <w:color w:val="000000"/>
                <w:sz w:val="18"/>
                <w:szCs w:val="18"/>
              </w:rPr>
            </w:pPr>
            <w:r w:rsidRPr="00EE39D3">
              <w:rPr>
                <w:rFonts w:ascii="Arial" w:hAnsi="Arial" w:cs="Arial"/>
                <w:color w:val="000000"/>
                <w:sz w:val="18"/>
                <w:szCs w:val="18"/>
              </w:rPr>
              <w:t>616</w:t>
            </w:r>
          </w:p>
        </w:tc>
        <w:tc>
          <w:tcPr>
            <w:tcW w:w="1440" w:type="dxa"/>
            <w:tcBorders>
              <w:top w:val="nil"/>
              <w:left w:val="single" w:sz="4" w:space="0" w:color="000000"/>
              <w:bottom w:val="nil"/>
              <w:right w:val="single" w:sz="4" w:space="0" w:color="000000"/>
            </w:tcBorders>
            <w:shd w:val="clear" w:color="000000" w:fill="FFFFFF"/>
            <w:vAlign w:val="center"/>
          </w:tcPr>
          <w:p w:rsidR="00126080" w:rsidRPr="00EE39D3" w:rsidRDefault="00126080" w:rsidP="00052BC4">
            <w:pPr>
              <w:autoSpaceDE w:val="0"/>
              <w:autoSpaceDN w:val="0"/>
              <w:adjustRightInd w:val="0"/>
              <w:jc w:val="right"/>
              <w:rPr>
                <w:rFonts w:ascii="Arial" w:hAnsi="Arial" w:cs="Arial"/>
                <w:color w:val="000000"/>
                <w:sz w:val="18"/>
                <w:szCs w:val="18"/>
              </w:rPr>
            </w:pPr>
            <w:r w:rsidRPr="00EE39D3">
              <w:rPr>
                <w:rFonts w:ascii="Arial" w:hAnsi="Arial" w:cs="Arial"/>
                <w:color w:val="000000"/>
                <w:sz w:val="18"/>
                <w:szCs w:val="18"/>
              </w:rPr>
              <w:t>24.2</w:t>
            </w:r>
            <w:r>
              <w:rPr>
                <w:rFonts w:ascii="Arial" w:hAnsi="Arial" w:cs="Arial"/>
                <w:color w:val="000000"/>
                <w:sz w:val="18"/>
                <w:szCs w:val="18"/>
              </w:rPr>
              <w:t>%</w:t>
            </w:r>
          </w:p>
        </w:tc>
        <w:tc>
          <w:tcPr>
            <w:tcW w:w="1440" w:type="dxa"/>
            <w:tcBorders>
              <w:top w:val="nil"/>
              <w:left w:val="single" w:sz="4" w:space="0" w:color="000000"/>
              <w:bottom w:val="nil"/>
              <w:right w:val="single" w:sz="12" w:space="0" w:color="000000"/>
            </w:tcBorders>
            <w:shd w:val="clear" w:color="000000" w:fill="FFFFFF"/>
          </w:tcPr>
          <w:p w:rsidR="00126080" w:rsidRDefault="00126080" w:rsidP="00052BC4">
            <w:pPr>
              <w:autoSpaceDE w:val="0"/>
              <w:autoSpaceDN w:val="0"/>
              <w:adjustRightInd w:val="0"/>
              <w:jc w:val="right"/>
              <w:rPr>
                <w:rFonts w:ascii="Arial" w:hAnsi="Arial" w:cs="Arial"/>
                <w:color w:val="000000"/>
                <w:sz w:val="18"/>
                <w:szCs w:val="18"/>
              </w:rPr>
            </w:pPr>
            <w:r>
              <w:rPr>
                <w:rFonts w:ascii="Arial" w:hAnsi="Arial" w:cs="Arial"/>
                <w:color w:val="000000"/>
                <w:sz w:val="18"/>
                <w:szCs w:val="18"/>
              </w:rPr>
              <w:t>24.55%</w:t>
            </w:r>
          </w:p>
        </w:tc>
      </w:tr>
      <w:tr w:rsidR="00126080" w:rsidRPr="00B15AC2">
        <w:trPr>
          <w:trHeight w:val="273"/>
          <w:jc w:val="center"/>
        </w:trPr>
        <w:tc>
          <w:tcPr>
            <w:tcW w:w="1440" w:type="dxa"/>
            <w:tcBorders>
              <w:top w:val="nil"/>
              <w:left w:val="single" w:sz="12" w:space="0" w:color="000000"/>
              <w:bottom w:val="single" w:sz="12" w:space="0" w:color="000000"/>
              <w:right w:val="single" w:sz="4" w:space="0" w:color="000000"/>
            </w:tcBorders>
            <w:shd w:val="clear" w:color="000000" w:fill="FFFFFF"/>
          </w:tcPr>
          <w:p w:rsidR="00126080" w:rsidRDefault="00126080" w:rsidP="00052BC4">
            <w:pPr>
              <w:autoSpaceDE w:val="0"/>
              <w:autoSpaceDN w:val="0"/>
              <w:adjustRightInd w:val="0"/>
              <w:rPr>
                <w:rFonts w:ascii="Arial" w:hAnsi="Arial" w:cs="Arial"/>
                <w:color w:val="000000"/>
                <w:sz w:val="18"/>
                <w:szCs w:val="18"/>
              </w:rPr>
            </w:pPr>
            <w:r>
              <w:rPr>
                <w:rFonts w:ascii="Arial" w:hAnsi="Arial" w:cs="Arial"/>
                <w:color w:val="000000"/>
                <w:sz w:val="18"/>
                <w:szCs w:val="18"/>
              </w:rPr>
              <w:t>X-undeclared</w:t>
            </w:r>
          </w:p>
        </w:tc>
        <w:tc>
          <w:tcPr>
            <w:tcW w:w="1620" w:type="dxa"/>
            <w:tcBorders>
              <w:top w:val="nil"/>
              <w:left w:val="single" w:sz="4" w:space="0" w:color="000000"/>
              <w:bottom w:val="single" w:sz="12" w:space="0" w:color="000000"/>
              <w:right w:val="single" w:sz="4" w:space="0" w:color="000000"/>
            </w:tcBorders>
            <w:shd w:val="clear" w:color="000000" w:fill="FFFFFF"/>
            <w:vAlign w:val="center"/>
          </w:tcPr>
          <w:p w:rsidR="00126080" w:rsidRPr="00EE39D3" w:rsidRDefault="00126080" w:rsidP="00052BC4">
            <w:pPr>
              <w:autoSpaceDE w:val="0"/>
              <w:autoSpaceDN w:val="0"/>
              <w:adjustRightInd w:val="0"/>
              <w:jc w:val="right"/>
              <w:rPr>
                <w:rFonts w:ascii="Arial" w:hAnsi="Arial" w:cs="Arial"/>
                <w:color w:val="000000"/>
                <w:sz w:val="18"/>
                <w:szCs w:val="18"/>
              </w:rPr>
            </w:pPr>
            <w:r w:rsidRPr="00EE39D3">
              <w:rPr>
                <w:rFonts w:ascii="Arial" w:hAnsi="Arial" w:cs="Arial"/>
                <w:color w:val="000000"/>
                <w:sz w:val="18"/>
                <w:szCs w:val="18"/>
              </w:rPr>
              <w:t>73</w:t>
            </w:r>
          </w:p>
        </w:tc>
        <w:tc>
          <w:tcPr>
            <w:tcW w:w="1440" w:type="dxa"/>
            <w:tcBorders>
              <w:top w:val="nil"/>
              <w:left w:val="single" w:sz="4" w:space="0" w:color="000000"/>
              <w:bottom w:val="single" w:sz="12" w:space="0" w:color="000000"/>
              <w:right w:val="single" w:sz="4" w:space="0" w:color="000000"/>
            </w:tcBorders>
            <w:shd w:val="clear" w:color="000000" w:fill="FFFFFF"/>
            <w:vAlign w:val="center"/>
          </w:tcPr>
          <w:p w:rsidR="00126080" w:rsidRPr="00EE39D3" w:rsidRDefault="00126080" w:rsidP="00052BC4">
            <w:pPr>
              <w:autoSpaceDE w:val="0"/>
              <w:autoSpaceDN w:val="0"/>
              <w:adjustRightInd w:val="0"/>
              <w:jc w:val="right"/>
              <w:rPr>
                <w:rFonts w:ascii="Arial" w:hAnsi="Arial" w:cs="Arial"/>
                <w:color w:val="000000"/>
                <w:sz w:val="18"/>
                <w:szCs w:val="18"/>
              </w:rPr>
            </w:pPr>
            <w:r w:rsidRPr="00EE39D3">
              <w:rPr>
                <w:rFonts w:ascii="Arial" w:hAnsi="Arial" w:cs="Arial"/>
                <w:color w:val="000000"/>
                <w:sz w:val="18"/>
                <w:szCs w:val="18"/>
              </w:rPr>
              <w:t>2.9</w:t>
            </w:r>
            <w:r>
              <w:rPr>
                <w:rFonts w:ascii="Arial" w:hAnsi="Arial" w:cs="Arial"/>
                <w:color w:val="000000"/>
                <w:sz w:val="18"/>
                <w:szCs w:val="18"/>
              </w:rPr>
              <w:t>%</w:t>
            </w:r>
          </w:p>
        </w:tc>
        <w:tc>
          <w:tcPr>
            <w:tcW w:w="1440" w:type="dxa"/>
            <w:tcBorders>
              <w:top w:val="nil"/>
              <w:left w:val="single" w:sz="4" w:space="0" w:color="000000"/>
              <w:bottom w:val="single" w:sz="12" w:space="0" w:color="000000"/>
              <w:right w:val="single" w:sz="12" w:space="0" w:color="000000"/>
            </w:tcBorders>
            <w:shd w:val="clear" w:color="000000" w:fill="FFFFFF"/>
          </w:tcPr>
          <w:p w:rsidR="00126080" w:rsidRDefault="00126080" w:rsidP="00052BC4">
            <w:pPr>
              <w:autoSpaceDE w:val="0"/>
              <w:autoSpaceDN w:val="0"/>
              <w:adjustRightInd w:val="0"/>
              <w:jc w:val="right"/>
              <w:rPr>
                <w:rFonts w:ascii="Arial" w:hAnsi="Arial" w:cs="Arial"/>
                <w:color w:val="000000"/>
                <w:sz w:val="18"/>
                <w:szCs w:val="18"/>
              </w:rPr>
            </w:pPr>
            <w:r>
              <w:rPr>
                <w:rFonts w:ascii="Arial" w:hAnsi="Arial" w:cs="Arial"/>
                <w:color w:val="000000"/>
                <w:sz w:val="18"/>
                <w:szCs w:val="18"/>
              </w:rPr>
              <w:t>3.17%</w:t>
            </w:r>
          </w:p>
        </w:tc>
      </w:tr>
      <w:tr w:rsidR="00126080" w:rsidRPr="00B15AC2">
        <w:trPr>
          <w:trHeight w:val="273"/>
          <w:jc w:val="center"/>
        </w:trPr>
        <w:tc>
          <w:tcPr>
            <w:tcW w:w="1440" w:type="dxa"/>
            <w:tcBorders>
              <w:top w:val="single" w:sz="12" w:space="0" w:color="000000"/>
              <w:left w:val="single" w:sz="12" w:space="0" w:color="000000"/>
              <w:bottom w:val="single" w:sz="12" w:space="0" w:color="000000"/>
              <w:right w:val="single" w:sz="4" w:space="0" w:color="000000"/>
            </w:tcBorders>
            <w:shd w:val="clear" w:color="000000" w:fill="FFFFFF"/>
          </w:tcPr>
          <w:p w:rsidR="00126080" w:rsidRPr="00EE39D3" w:rsidRDefault="00126080" w:rsidP="00052BC4">
            <w:pPr>
              <w:autoSpaceDE w:val="0"/>
              <w:autoSpaceDN w:val="0"/>
              <w:adjustRightInd w:val="0"/>
              <w:rPr>
                <w:rFonts w:ascii="Arial" w:hAnsi="Arial" w:cs="Arial"/>
                <w:color w:val="000000"/>
                <w:sz w:val="18"/>
                <w:szCs w:val="18"/>
              </w:rPr>
            </w:pPr>
            <w:r w:rsidRPr="00EE39D3">
              <w:rPr>
                <w:rFonts w:ascii="Arial" w:hAnsi="Arial" w:cs="Arial"/>
                <w:color w:val="000000"/>
                <w:sz w:val="18"/>
                <w:szCs w:val="18"/>
              </w:rPr>
              <w:t>Total</w:t>
            </w:r>
          </w:p>
        </w:tc>
        <w:tc>
          <w:tcPr>
            <w:tcW w:w="1620" w:type="dxa"/>
            <w:tcBorders>
              <w:top w:val="single" w:sz="12" w:space="0" w:color="000000"/>
              <w:left w:val="single" w:sz="4" w:space="0" w:color="000000"/>
              <w:bottom w:val="single" w:sz="12" w:space="0" w:color="000000"/>
              <w:right w:val="single" w:sz="4" w:space="0" w:color="000000"/>
            </w:tcBorders>
            <w:shd w:val="clear" w:color="000000" w:fill="FFFFFF"/>
            <w:vAlign w:val="center"/>
          </w:tcPr>
          <w:p w:rsidR="00126080" w:rsidRPr="00EE39D3" w:rsidRDefault="00126080" w:rsidP="00052BC4">
            <w:pPr>
              <w:autoSpaceDE w:val="0"/>
              <w:autoSpaceDN w:val="0"/>
              <w:adjustRightInd w:val="0"/>
              <w:jc w:val="right"/>
              <w:rPr>
                <w:rFonts w:ascii="Arial" w:hAnsi="Arial" w:cs="Arial"/>
                <w:color w:val="000000"/>
                <w:sz w:val="18"/>
                <w:szCs w:val="18"/>
              </w:rPr>
            </w:pPr>
            <w:r w:rsidRPr="00EE39D3">
              <w:rPr>
                <w:rFonts w:ascii="Arial" w:hAnsi="Arial" w:cs="Arial"/>
                <w:color w:val="000000"/>
                <w:sz w:val="18"/>
                <w:szCs w:val="18"/>
              </w:rPr>
              <w:t>2546</w:t>
            </w:r>
          </w:p>
        </w:tc>
        <w:tc>
          <w:tcPr>
            <w:tcW w:w="1440" w:type="dxa"/>
            <w:tcBorders>
              <w:top w:val="single" w:sz="12" w:space="0" w:color="000000"/>
              <w:left w:val="single" w:sz="4" w:space="0" w:color="000000"/>
              <w:bottom w:val="single" w:sz="12" w:space="0" w:color="000000"/>
              <w:right w:val="single" w:sz="12" w:space="0" w:color="000000"/>
            </w:tcBorders>
            <w:shd w:val="clear" w:color="000000" w:fill="FFFFFF"/>
            <w:vAlign w:val="center"/>
          </w:tcPr>
          <w:p w:rsidR="00126080" w:rsidRPr="00EE39D3" w:rsidRDefault="00126080" w:rsidP="00052BC4">
            <w:pPr>
              <w:autoSpaceDE w:val="0"/>
              <w:autoSpaceDN w:val="0"/>
              <w:adjustRightInd w:val="0"/>
              <w:jc w:val="right"/>
              <w:rPr>
                <w:rFonts w:ascii="Arial" w:hAnsi="Arial" w:cs="Arial"/>
                <w:color w:val="000000"/>
                <w:sz w:val="18"/>
                <w:szCs w:val="18"/>
              </w:rPr>
            </w:pPr>
            <w:r w:rsidRPr="00EE39D3">
              <w:rPr>
                <w:rFonts w:ascii="Arial" w:hAnsi="Arial" w:cs="Arial"/>
                <w:color w:val="000000"/>
                <w:sz w:val="18"/>
                <w:szCs w:val="18"/>
              </w:rPr>
              <w:t>100.0</w:t>
            </w:r>
            <w:r>
              <w:rPr>
                <w:rFonts w:ascii="Arial" w:hAnsi="Arial" w:cs="Arial"/>
                <w:color w:val="000000"/>
                <w:sz w:val="18"/>
                <w:szCs w:val="18"/>
              </w:rPr>
              <w:t>%</w:t>
            </w:r>
          </w:p>
        </w:tc>
        <w:tc>
          <w:tcPr>
            <w:tcW w:w="1440" w:type="dxa"/>
            <w:tcBorders>
              <w:top w:val="single" w:sz="12" w:space="0" w:color="000000"/>
              <w:left w:val="single" w:sz="4" w:space="0" w:color="000000"/>
              <w:bottom w:val="single" w:sz="12" w:space="0" w:color="000000"/>
              <w:right w:val="single" w:sz="12" w:space="0" w:color="000000"/>
            </w:tcBorders>
            <w:shd w:val="clear" w:color="000000" w:fill="FFFFFF"/>
          </w:tcPr>
          <w:p w:rsidR="00126080" w:rsidRDefault="00126080" w:rsidP="00052BC4">
            <w:pPr>
              <w:autoSpaceDE w:val="0"/>
              <w:autoSpaceDN w:val="0"/>
              <w:adjustRightInd w:val="0"/>
              <w:jc w:val="right"/>
              <w:rPr>
                <w:rFonts w:ascii="Arial" w:hAnsi="Arial" w:cs="Arial"/>
                <w:color w:val="000000"/>
                <w:sz w:val="18"/>
                <w:szCs w:val="18"/>
              </w:rPr>
            </w:pPr>
            <w:r>
              <w:rPr>
                <w:rFonts w:ascii="Arial" w:hAnsi="Arial" w:cs="Arial"/>
                <w:color w:val="000000"/>
                <w:sz w:val="18"/>
                <w:szCs w:val="18"/>
              </w:rPr>
              <w:t>100.00%</w:t>
            </w:r>
          </w:p>
        </w:tc>
      </w:tr>
    </w:tbl>
    <w:p w:rsidR="00126080" w:rsidRDefault="00126080" w:rsidP="00052BC4">
      <w:pPr>
        <w:autoSpaceDE w:val="0"/>
        <w:autoSpaceDN w:val="0"/>
        <w:adjustRightInd w:val="0"/>
        <w:rPr>
          <w:rFonts w:ascii="Arial" w:hAnsi="Arial" w:cs="Arial"/>
          <w:color w:val="000000"/>
          <w:sz w:val="18"/>
          <w:szCs w:val="18"/>
        </w:rPr>
      </w:pPr>
    </w:p>
    <w:p w:rsidR="00126080" w:rsidRPr="00EE39D3" w:rsidRDefault="00126080" w:rsidP="00052BC4">
      <w:pPr>
        <w:autoSpaceDE w:val="0"/>
        <w:autoSpaceDN w:val="0"/>
        <w:adjustRightInd w:val="0"/>
        <w:rPr>
          <w:rFonts w:ascii="Arial" w:hAnsi="Arial" w:cs="Arial"/>
          <w:color w:val="000000"/>
          <w:sz w:val="18"/>
          <w:szCs w:val="18"/>
        </w:rPr>
      </w:pPr>
    </w:p>
    <w:tbl>
      <w:tblPr>
        <w:tblW w:w="0" w:type="auto"/>
        <w:jc w:val="center"/>
        <w:tblLayout w:type="fixed"/>
        <w:tblCellMar>
          <w:left w:w="93" w:type="dxa"/>
          <w:right w:w="93" w:type="dxa"/>
        </w:tblCellMar>
        <w:tblLook w:val="0000"/>
      </w:tblPr>
      <w:tblGrid>
        <w:gridCol w:w="1440"/>
        <w:gridCol w:w="1620"/>
        <w:gridCol w:w="1440"/>
        <w:gridCol w:w="1440"/>
      </w:tblGrid>
      <w:tr w:rsidR="00126080" w:rsidRPr="00B15AC2">
        <w:trPr>
          <w:trHeight w:val="504"/>
          <w:jc w:val="center"/>
        </w:trPr>
        <w:tc>
          <w:tcPr>
            <w:tcW w:w="1440" w:type="dxa"/>
            <w:tcBorders>
              <w:top w:val="single" w:sz="12" w:space="0" w:color="000000"/>
              <w:left w:val="single" w:sz="12" w:space="0" w:color="000000"/>
              <w:bottom w:val="single" w:sz="12" w:space="0" w:color="000000"/>
              <w:right w:val="single" w:sz="4" w:space="0" w:color="000000"/>
            </w:tcBorders>
            <w:shd w:val="clear" w:color="auto" w:fill="F3F3F3"/>
            <w:vAlign w:val="bottom"/>
          </w:tcPr>
          <w:p w:rsidR="00126080" w:rsidRPr="00EE39D3" w:rsidRDefault="00126080" w:rsidP="00052BC4">
            <w:pPr>
              <w:autoSpaceDE w:val="0"/>
              <w:autoSpaceDN w:val="0"/>
              <w:adjustRightInd w:val="0"/>
              <w:jc w:val="center"/>
              <w:rPr>
                <w:rFonts w:ascii="Arial" w:hAnsi="Arial" w:cs="Arial"/>
                <w:b/>
                <w:bCs/>
                <w:color w:val="000000"/>
                <w:sz w:val="18"/>
                <w:szCs w:val="18"/>
              </w:rPr>
            </w:pPr>
            <w:r w:rsidRPr="00EE39D3">
              <w:rPr>
                <w:rFonts w:ascii="Arial" w:hAnsi="Arial" w:cs="Arial"/>
                <w:b/>
                <w:bCs/>
                <w:color w:val="000000"/>
                <w:sz w:val="18"/>
                <w:szCs w:val="18"/>
              </w:rPr>
              <w:t>Disability</w:t>
            </w:r>
          </w:p>
        </w:tc>
        <w:tc>
          <w:tcPr>
            <w:tcW w:w="1620" w:type="dxa"/>
            <w:tcBorders>
              <w:top w:val="single" w:sz="12" w:space="0" w:color="000000"/>
              <w:left w:val="single" w:sz="4" w:space="0" w:color="000000"/>
              <w:bottom w:val="single" w:sz="12" w:space="0" w:color="000000"/>
              <w:right w:val="single" w:sz="4" w:space="0" w:color="000000"/>
            </w:tcBorders>
            <w:shd w:val="clear" w:color="auto" w:fill="F3F3F3"/>
            <w:vAlign w:val="bottom"/>
          </w:tcPr>
          <w:p w:rsidR="00126080" w:rsidRPr="00EE39D3" w:rsidRDefault="00126080" w:rsidP="00052BC4">
            <w:pPr>
              <w:autoSpaceDE w:val="0"/>
              <w:autoSpaceDN w:val="0"/>
              <w:adjustRightInd w:val="0"/>
              <w:jc w:val="center"/>
              <w:rPr>
                <w:rFonts w:ascii="Arial" w:hAnsi="Arial" w:cs="Arial"/>
                <w:b/>
                <w:bCs/>
                <w:color w:val="000000"/>
                <w:sz w:val="18"/>
                <w:szCs w:val="18"/>
              </w:rPr>
            </w:pPr>
            <w:r w:rsidRPr="00EE39D3">
              <w:rPr>
                <w:rFonts w:ascii="Arial" w:hAnsi="Arial" w:cs="Arial"/>
                <w:b/>
                <w:bCs/>
                <w:color w:val="000000"/>
                <w:sz w:val="18"/>
                <w:szCs w:val="18"/>
              </w:rPr>
              <w:t>Frequency</w:t>
            </w:r>
          </w:p>
        </w:tc>
        <w:tc>
          <w:tcPr>
            <w:tcW w:w="1440" w:type="dxa"/>
            <w:tcBorders>
              <w:top w:val="single" w:sz="12" w:space="0" w:color="000000"/>
              <w:left w:val="single" w:sz="4" w:space="0" w:color="000000"/>
              <w:bottom w:val="single" w:sz="12" w:space="0" w:color="000000"/>
              <w:right w:val="single" w:sz="4" w:space="0" w:color="000000"/>
            </w:tcBorders>
            <w:shd w:val="clear" w:color="auto" w:fill="F3F3F3"/>
            <w:vAlign w:val="bottom"/>
          </w:tcPr>
          <w:p w:rsidR="00126080" w:rsidRPr="00EE39D3" w:rsidRDefault="00126080" w:rsidP="00052BC4">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Dept. Pct.</w:t>
            </w:r>
          </w:p>
        </w:tc>
        <w:tc>
          <w:tcPr>
            <w:tcW w:w="1440" w:type="dxa"/>
            <w:tcBorders>
              <w:top w:val="single" w:sz="12" w:space="0" w:color="000000"/>
              <w:left w:val="single" w:sz="4" w:space="0" w:color="000000"/>
              <w:bottom w:val="single" w:sz="12" w:space="0" w:color="000000"/>
              <w:right w:val="single" w:sz="4" w:space="0" w:color="000000"/>
            </w:tcBorders>
            <w:shd w:val="clear" w:color="auto" w:fill="F3F3F3"/>
            <w:vAlign w:val="bottom"/>
          </w:tcPr>
          <w:p w:rsidR="00126080" w:rsidRDefault="00126080" w:rsidP="00052BC4">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Campus Pct.</w:t>
            </w:r>
          </w:p>
        </w:tc>
      </w:tr>
      <w:tr w:rsidR="00126080" w:rsidRPr="00B15AC2">
        <w:trPr>
          <w:trHeight w:val="273"/>
          <w:jc w:val="center"/>
        </w:trPr>
        <w:tc>
          <w:tcPr>
            <w:tcW w:w="1440" w:type="dxa"/>
            <w:tcBorders>
              <w:top w:val="single" w:sz="12" w:space="0" w:color="000000"/>
              <w:left w:val="single" w:sz="12" w:space="0" w:color="000000"/>
              <w:bottom w:val="nil"/>
              <w:right w:val="single" w:sz="4" w:space="0" w:color="000000"/>
            </w:tcBorders>
            <w:shd w:val="clear" w:color="000000" w:fill="FFFFFF"/>
          </w:tcPr>
          <w:p w:rsidR="00126080" w:rsidRPr="00EE39D3" w:rsidRDefault="00126080" w:rsidP="00052BC4">
            <w:pPr>
              <w:autoSpaceDE w:val="0"/>
              <w:autoSpaceDN w:val="0"/>
              <w:adjustRightInd w:val="0"/>
              <w:rPr>
                <w:rFonts w:ascii="Arial" w:hAnsi="Arial" w:cs="Arial"/>
                <w:color w:val="000000"/>
                <w:sz w:val="18"/>
                <w:szCs w:val="18"/>
              </w:rPr>
            </w:pPr>
            <w:r>
              <w:rPr>
                <w:rFonts w:ascii="Arial" w:hAnsi="Arial" w:cs="Arial"/>
                <w:color w:val="000000"/>
                <w:sz w:val="18"/>
                <w:szCs w:val="18"/>
              </w:rPr>
              <w:t>Non-Disabled</w:t>
            </w:r>
          </w:p>
        </w:tc>
        <w:tc>
          <w:tcPr>
            <w:tcW w:w="1620" w:type="dxa"/>
            <w:tcBorders>
              <w:top w:val="single" w:sz="12" w:space="0" w:color="000000"/>
              <w:left w:val="single" w:sz="4" w:space="0" w:color="000000"/>
              <w:bottom w:val="nil"/>
              <w:right w:val="single" w:sz="4" w:space="0" w:color="000000"/>
            </w:tcBorders>
            <w:shd w:val="clear" w:color="000000" w:fill="FFFFFF"/>
            <w:vAlign w:val="center"/>
          </w:tcPr>
          <w:p w:rsidR="00126080" w:rsidRPr="00EE39D3" w:rsidRDefault="00126080" w:rsidP="00052BC4">
            <w:pPr>
              <w:autoSpaceDE w:val="0"/>
              <w:autoSpaceDN w:val="0"/>
              <w:adjustRightInd w:val="0"/>
              <w:jc w:val="right"/>
              <w:rPr>
                <w:rFonts w:ascii="Arial" w:hAnsi="Arial" w:cs="Arial"/>
                <w:color w:val="000000"/>
                <w:sz w:val="18"/>
                <w:szCs w:val="18"/>
              </w:rPr>
            </w:pPr>
            <w:r w:rsidRPr="00EE39D3">
              <w:rPr>
                <w:rFonts w:ascii="Arial" w:hAnsi="Arial" w:cs="Arial"/>
                <w:color w:val="000000"/>
                <w:sz w:val="18"/>
                <w:szCs w:val="18"/>
              </w:rPr>
              <w:t>2499</w:t>
            </w:r>
          </w:p>
        </w:tc>
        <w:tc>
          <w:tcPr>
            <w:tcW w:w="1440" w:type="dxa"/>
            <w:tcBorders>
              <w:top w:val="single" w:sz="12" w:space="0" w:color="000000"/>
              <w:left w:val="single" w:sz="4" w:space="0" w:color="000000"/>
              <w:bottom w:val="nil"/>
              <w:right w:val="single" w:sz="4" w:space="0" w:color="000000"/>
            </w:tcBorders>
            <w:shd w:val="clear" w:color="000000" w:fill="FFFFFF"/>
            <w:vAlign w:val="center"/>
          </w:tcPr>
          <w:p w:rsidR="00126080" w:rsidRPr="00EE39D3" w:rsidRDefault="00126080" w:rsidP="00052BC4">
            <w:pPr>
              <w:autoSpaceDE w:val="0"/>
              <w:autoSpaceDN w:val="0"/>
              <w:adjustRightInd w:val="0"/>
              <w:jc w:val="right"/>
              <w:rPr>
                <w:rFonts w:ascii="Arial" w:hAnsi="Arial" w:cs="Arial"/>
                <w:color w:val="000000"/>
                <w:sz w:val="18"/>
                <w:szCs w:val="18"/>
              </w:rPr>
            </w:pPr>
            <w:r w:rsidRPr="00EE39D3">
              <w:rPr>
                <w:rFonts w:ascii="Arial" w:hAnsi="Arial" w:cs="Arial"/>
                <w:color w:val="000000"/>
                <w:sz w:val="18"/>
                <w:szCs w:val="18"/>
              </w:rPr>
              <w:t>98.2</w:t>
            </w:r>
            <w:r>
              <w:rPr>
                <w:rFonts w:ascii="Arial" w:hAnsi="Arial" w:cs="Arial"/>
                <w:color w:val="000000"/>
                <w:sz w:val="18"/>
                <w:szCs w:val="18"/>
              </w:rPr>
              <w:t>%</w:t>
            </w:r>
          </w:p>
        </w:tc>
        <w:tc>
          <w:tcPr>
            <w:tcW w:w="1440" w:type="dxa"/>
            <w:tcBorders>
              <w:top w:val="single" w:sz="12" w:space="0" w:color="000000"/>
              <w:left w:val="single" w:sz="4" w:space="0" w:color="000000"/>
              <w:bottom w:val="nil"/>
              <w:right w:val="single" w:sz="4" w:space="0" w:color="000000"/>
            </w:tcBorders>
            <w:shd w:val="clear" w:color="000000" w:fill="FFFFFF"/>
            <w:vAlign w:val="bottom"/>
          </w:tcPr>
          <w:p w:rsidR="00126080" w:rsidRDefault="00126080" w:rsidP="00052BC4">
            <w:pPr>
              <w:autoSpaceDE w:val="0"/>
              <w:autoSpaceDN w:val="0"/>
              <w:adjustRightInd w:val="0"/>
              <w:jc w:val="right"/>
              <w:rPr>
                <w:rFonts w:ascii="Arial" w:hAnsi="Arial" w:cs="Arial"/>
                <w:color w:val="000000"/>
                <w:sz w:val="18"/>
                <w:szCs w:val="18"/>
              </w:rPr>
            </w:pPr>
            <w:r>
              <w:rPr>
                <w:rFonts w:ascii="Arial" w:hAnsi="Arial" w:cs="Arial"/>
                <w:color w:val="000000"/>
                <w:sz w:val="18"/>
                <w:szCs w:val="18"/>
              </w:rPr>
              <w:t>95.5%</w:t>
            </w:r>
          </w:p>
        </w:tc>
      </w:tr>
      <w:tr w:rsidR="00126080" w:rsidRPr="00B15AC2">
        <w:trPr>
          <w:trHeight w:val="273"/>
          <w:jc w:val="center"/>
        </w:trPr>
        <w:tc>
          <w:tcPr>
            <w:tcW w:w="1440" w:type="dxa"/>
            <w:tcBorders>
              <w:top w:val="nil"/>
              <w:left w:val="single" w:sz="12" w:space="0" w:color="000000"/>
              <w:bottom w:val="single" w:sz="12" w:space="0" w:color="000000"/>
              <w:right w:val="single" w:sz="4" w:space="0" w:color="000000"/>
            </w:tcBorders>
            <w:shd w:val="clear" w:color="000000" w:fill="FFFFFF"/>
          </w:tcPr>
          <w:p w:rsidR="00126080" w:rsidRPr="00EE39D3" w:rsidRDefault="00126080" w:rsidP="00052BC4">
            <w:pPr>
              <w:autoSpaceDE w:val="0"/>
              <w:autoSpaceDN w:val="0"/>
              <w:adjustRightInd w:val="0"/>
              <w:rPr>
                <w:rFonts w:ascii="Arial" w:hAnsi="Arial" w:cs="Arial"/>
                <w:color w:val="000000"/>
                <w:sz w:val="18"/>
                <w:szCs w:val="18"/>
              </w:rPr>
            </w:pPr>
            <w:r>
              <w:rPr>
                <w:rFonts w:ascii="Arial" w:hAnsi="Arial" w:cs="Arial"/>
                <w:color w:val="000000"/>
                <w:sz w:val="18"/>
                <w:szCs w:val="18"/>
              </w:rPr>
              <w:t>Disabled</w:t>
            </w:r>
          </w:p>
        </w:tc>
        <w:tc>
          <w:tcPr>
            <w:tcW w:w="1620" w:type="dxa"/>
            <w:tcBorders>
              <w:top w:val="nil"/>
              <w:left w:val="single" w:sz="4" w:space="0" w:color="000000"/>
              <w:bottom w:val="single" w:sz="12" w:space="0" w:color="000000"/>
              <w:right w:val="single" w:sz="4" w:space="0" w:color="000000"/>
            </w:tcBorders>
            <w:shd w:val="clear" w:color="000000" w:fill="FFFFFF"/>
            <w:vAlign w:val="center"/>
          </w:tcPr>
          <w:p w:rsidR="00126080" w:rsidRPr="00EE39D3" w:rsidRDefault="00126080" w:rsidP="00052BC4">
            <w:pPr>
              <w:autoSpaceDE w:val="0"/>
              <w:autoSpaceDN w:val="0"/>
              <w:adjustRightInd w:val="0"/>
              <w:jc w:val="right"/>
              <w:rPr>
                <w:rFonts w:ascii="Arial" w:hAnsi="Arial" w:cs="Arial"/>
                <w:color w:val="000000"/>
                <w:sz w:val="18"/>
                <w:szCs w:val="18"/>
              </w:rPr>
            </w:pPr>
            <w:r>
              <w:rPr>
                <w:rFonts w:ascii="Arial" w:hAnsi="Arial" w:cs="Arial"/>
                <w:color w:val="000000"/>
                <w:sz w:val="18"/>
                <w:szCs w:val="18"/>
              </w:rPr>
              <w:t>47</w:t>
            </w:r>
          </w:p>
        </w:tc>
        <w:tc>
          <w:tcPr>
            <w:tcW w:w="1440" w:type="dxa"/>
            <w:tcBorders>
              <w:top w:val="nil"/>
              <w:left w:val="single" w:sz="4" w:space="0" w:color="000000"/>
              <w:bottom w:val="single" w:sz="12" w:space="0" w:color="000000"/>
              <w:right w:val="single" w:sz="4" w:space="0" w:color="000000"/>
            </w:tcBorders>
            <w:shd w:val="clear" w:color="000000" w:fill="FFFFFF"/>
            <w:vAlign w:val="center"/>
          </w:tcPr>
          <w:p w:rsidR="00126080" w:rsidRPr="00EE39D3" w:rsidRDefault="00126080" w:rsidP="00052BC4">
            <w:pPr>
              <w:autoSpaceDE w:val="0"/>
              <w:autoSpaceDN w:val="0"/>
              <w:adjustRightInd w:val="0"/>
              <w:jc w:val="right"/>
              <w:rPr>
                <w:rFonts w:ascii="Arial" w:hAnsi="Arial" w:cs="Arial"/>
                <w:color w:val="000000"/>
                <w:sz w:val="18"/>
                <w:szCs w:val="18"/>
              </w:rPr>
            </w:pPr>
            <w:r>
              <w:rPr>
                <w:rFonts w:ascii="Arial" w:hAnsi="Arial" w:cs="Arial"/>
                <w:color w:val="000000"/>
                <w:sz w:val="18"/>
                <w:szCs w:val="18"/>
              </w:rPr>
              <w:t>1.8%</w:t>
            </w:r>
          </w:p>
        </w:tc>
        <w:tc>
          <w:tcPr>
            <w:tcW w:w="1440" w:type="dxa"/>
            <w:tcBorders>
              <w:top w:val="nil"/>
              <w:left w:val="single" w:sz="4" w:space="0" w:color="000000"/>
              <w:bottom w:val="single" w:sz="12" w:space="0" w:color="000000"/>
              <w:right w:val="single" w:sz="4" w:space="0" w:color="000000"/>
            </w:tcBorders>
            <w:shd w:val="clear" w:color="000000" w:fill="FFFFFF"/>
            <w:vAlign w:val="bottom"/>
          </w:tcPr>
          <w:p w:rsidR="00126080" w:rsidRDefault="00126080" w:rsidP="00052BC4">
            <w:pPr>
              <w:autoSpaceDE w:val="0"/>
              <w:autoSpaceDN w:val="0"/>
              <w:adjustRightInd w:val="0"/>
              <w:jc w:val="right"/>
              <w:rPr>
                <w:rFonts w:ascii="Arial" w:hAnsi="Arial" w:cs="Arial"/>
                <w:color w:val="000000"/>
                <w:sz w:val="18"/>
                <w:szCs w:val="18"/>
              </w:rPr>
            </w:pPr>
            <w:r>
              <w:rPr>
                <w:rFonts w:ascii="Arial" w:hAnsi="Arial" w:cs="Arial"/>
                <w:color w:val="000000"/>
                <w:sz w:val="18"/>
                <w:szCs w:val="18"/>
              </w:rPr>
              <w:t>4.5%</w:t>
            </w:r>
          </w:p>
        </w:tc>
      </w:tr>
      <w:tr w:rsidR="00126080" w:rsidRPr="00B15AC2">
        <w:trPr>
          <w:trHeight w:val="273"/>
          <w:jc w:val="center"/>
        </w:trPr>
        <w:tc>
          <w:tcPr>
            <w:tcW w:w="1440" w:type="dxa"/>
            <w:tcBorders>
              <w:top w:val="single" w:sz="12" w:space="0" w:color="000000"/>
              <w:left w:val="single" w:sz="12" w:space="0" w:color="000000"/>
              <w:bottom w:val="single" w:sz="12" w:space="0" w:color="000000"/>
              <w:right w:val="single" w:sz="4" w:space="0" w:color="000000"/>
            </w:tcBorders>
            <w:shd w:val="clear" w:color="000000" w:fill="FFFFFF"/>
          </w:tcPr>
          <w:p w:rsidR="00126080" w:rsidRPr="00EE39D3" w:rsidRDefault="00126080" w:rsidP="00052BC4">
            <w:pPr>
              <w:autoSpaceDE w:val="0"/>
              <w:autoSpaceDN w:val="0"/>
              <w:adjustRightInd w:val="0"/>
              <w:rPr>
                <w:rFonts w:ascii="Arial" w:hAnsi="Arial" w:cs="Arial"/>
                <w:color w:val="000000"/>
                <w:sz w:val="18"/>
                <w:szCs w:val="18"/>
              </w:rPr>
            </w:pPr>
            <w:r w:rsidRPr="00EE39D3">
              <w:rPr>
                <w:rFonts w:ascii="Arial" w:hAnsi="Arial" w:cs="Arial"/>
                <w:color w:val="000000"/>
                <w:sz w:val="18"/>
                <w:szCs w:val="18"/>
              </w:rPr>
              <w:t>Total</w:t>
            </w:r>
          </w:p>
        </w:tc>
        <w:tc>
          <w:tcPr>
            <w:tcW w:w="1620" w:type="dxa"/>
            <w:tcBorders>
              <w:top w:val="single" w:sz="12" w:space="0" w:color="000000"/>
              <w:left w:val="single" w:sz="4" w:space="0" w:color="000000"/>
              <w:bottom w:val="single" w:sz="12" w:space="0" w:color="000000"/>
              <w:right w:val="single" w:sz="4" w:space="0" w:color="000000"/>
            </w:tcBorders>
            <w:shd w:val="clear" w:color="000000" w:fill="FFFFFF"/>
            <w:vAlign w:val="center"/>
          </w:tcPr>
          <w:p w:rsidR="00126080" w:rsidRPr="00EE39D3" w:rsidRDefault="00126080" w:rsidP="00052BC4">
            <w:pPr>
              <w:autoSpaceDE w:val="0"/>
              <w:autoSpaceDN w:val="0"/>
              <w:adjustRightInd w:val="0"/>
              <w:jc w:val="right"/>
              <w:rPr>
                <w:rFonts w:ascii="Arial" w:hAnsi="Arial" w:cs="Arial"/>
                <w:color w:val="000000"/>
                <w:sz w:val="18"/>
                <w:szCs w:val="18"/>
              </w:rPr>
            </w:pPr>
            <w:r w:rsidRPr="00EE39D3">
              <w:rPr>
                <w:rFonts w:ascii="Arial" w:hAnsi="Arial" w:cs="Arial"/>
                <w:color w:val="000000"/>
                <w:sz w:val="18"/>
                <w:szCs w:val="18"/>
              </w:rPr>
              <w:t>2546</w:t>
            </w:r>
          </w:p>
        </w:tc>
        <w:tc>
          <w:tcPr>
            <w:tcW w:w="1440" w:type="dxa"/>
            <w:tcBorders>
              <w:top w:val="single" w:sz="12" w:space="0" w:color="000000"/>
              <w:left w:val="single" w:sz="4" w:space="0" w:color="000000"/>
              <w:bottom w:val="single" w:sz="12" w:space="0" w:color="000000"/>
              <w:right w:val="single" w:sz="4" w:space="0" w:color="000000"/>
            </w:tcBorders>
            <w:shd w:val="clear" w:color="000000" w:fill="FFFFFF"/>
            <w:vAlign w:val="center"/>
          </w:tcPr>
          <w:p w:rsidR="00126080" w:rsidRPr="00EE39D3" w:rsidRDefault="00126080" w:rsidP="00052BC4">
            <w:pPr>
              <w:autoSpaceDE w:val="0"/>
              <w:autoSpaceDN w:val="0"/>
              <w:adjustRightInd w:val="0"/>
              <w:jc w:val="right"/>
              <w:rPr>
                <w:rFonts w:ascii="Arial" w:hAnsi="Arial" w:cs="Arial"/>
                <w:color w:val="000000"/>
                <w:sz w:val="18"/>
                <w:szCs w:val="18"/>
              </w:rPr>
            </w:pPr>
            <w:r w:rsidRPr="00EE39D3">
              <w:rPr>
                <w:rFonts w:ascii="Arial" w:hAnsi="Arial" w:cs="Arial"/>
                <w:color w:val="000000"/>
                <w:sz w:val="18"/>
                <w:szCs w:val="18"/>
              </w:rPr>
              <w:t>100.0</w:t>
            </w:r>
            <w:r>
              <w:rPr>
                <w:rFonts w:ascii="Arial" w:hAnsi="Arial" w:cs="Arial"/>
                <w:color w:val="000000"/>
                <w:sz w:val="18"/>
                <w:szCs w:val="18"/>
              </w:rPr>
              <w:t>%</w:t>
            </w:r>
          </w:p>
        </w:tc>
        <w:tc>
          <w:tcPr>
            <w:tcW w:w="1440" w:type="dxa"/>
            <w:tcBorders>
              <w:top w:val="single" w:sz="12" w:space="0" w:color="000000"/>
              <w:left w:val="single" w:sz="4" w:space="0" w:color="000000"/>
              <w:bottom w:val="single" w:sz="12" w:space="0" w:color="000000"/>
              <w:right w:val="single" w:sz="4" w:space="0" w:color="000000"/>
            </w:tcBorders>
            <w:shd w:val="clear" w:color="000000" w:fill="FFFFFF"/>
            <w:vAlign w:val="bottom"/>
          </w:tcPr>
          <w:p w:rsidR="00126080" w:rsidRDefault="00126080" w:rsidP="00052BC4">
            <w:pPr>
              <w:autoSpaceDE w:val="0"/>
              <w:autoSpaceDN w:val="0"/>
              <w:adjustRightInd w:val="0"/>
              <w:jc w:val="right"/>
              <w:rPr>
                <w:rFonts w:ascii="Arial" w:hAnsi="Arial" w:cs="Arial"/>
                <w:color w:val="000000"/>
                <w:sz w:val="18"/>
                <w:szCs w:val="18"/>
              </w:rPr>
            </w:pPr>
            <w:r>
              <w:rPr>
                <w:rFonts w:ascii="Arial" w:hAnsi="Arial" w:cs="Arial"/>
                <w:color w:val="000000"/>
                <w:sz w:val="18"/>
                <w:szCs w:val="18"/>
              </w:rPr>
              <w:t>100%</w:t>
            </w:r>
          </w:p>
        </w:tc>
      </w:tr>
    </w:tbl>
    <w:p w:rsidR="00126080" w:rsidRPr="009F0FBF" w:rsidRDefault="00126080" w:rsidP="00717100">
      <w:pPr>
        <w:rPr>
          <w:rFonts w:ascii="Arial" w:hAnsi="Arial" w:cs="Arial"/>
          <w:sz w:val="20"/>
          <w:szCs w:val="20"/>
        </w:rPr>
      </w:pPr>
    </w:p>
    <w:p w:rsidR="00126080" w:rsidRPr="009F0FBF" w:rsidRDefault="00C74B09" w:rsidP="00717100">
      <w:pPr>
        <w:spacing w:after="0" w:line="240" w:lineRule="auto"/>
        <w:jc w:val="both"/>
        <w:rPr>
          <w:rFonts w:ascii="Arial" w:hAnsi="Arial" w:cs="Arial"/>
          <w:sz w:val="20"/>
          <w:szCs w:val="20"/>
        </w:rPr>
      </w:pPr>
      <w:r>
        <w:rPr>
          <w:rFonts w:ascii="Arial" w:hAnsi="Arial" w:cs="Arial"/>
          <w:sz w:val="20"/>
          <w:szCs w:val="20"/>
        </w:rPr>
        <w:br w:type="page"/>
      </w:r>
      <w:r w:rsidR="00126080" w:rsidRPr="009F0FBF">
        <w:rPr>
          <w:rFonts w:ascii="Arial" w:hAnsi="Arial" w:cs="Arial"/>
          <w:sz w:val="20"/>
          <w:szCs w:val="20"/>
        </w:rPr>
        <w:lastRenderedPageBreak/>
        <w:t xml:space="preserve">Does the program population reflect the college’s population?  Is this an issue of concern?  If not, why not? If so, what steps are you taking to address the issue? </w:t>
      </w:r>
    </w:p>
    <w:p w:rsidR="00126080" w:rsidRPr="009F0FBF" w:rsidRDefault="00126080" w:rsidP="00717100">
      <w:pPr>
        <w:spacing w:after="0" w:line="240" w:lineRule="auto"/>
        <w:ind w:left="720"/>
        <w:jc w:val="both"/>
        <w:rPr>
          <w:rFonts w:ascii="Arial" w:hAnsi="Arial" w:cs="Arial"/>
          <w:sz w:val="20"/>
          <w:szCs w:val="20"/>
        </w:rPr>
      </w:pPr>
      <w:r w:rsidRPr="009F0FBF">
        <w:rPr>
          <w:rFonts w:ascii="Arial" w:hAnsi="Arial" w:cs="Arial"/>
          <w:sz w:val="20"/>
          <w:szCs w:val="20"/>
        </w:rPr>
        <w:t> </w:t>
      </w:r>
    </w:p>
    <w:tbl>
      <w:tblPr>
        <w:tblW w:w="0" w:type="auto"/>
        <w:tblInd w:w="108" w:type="dxa"/>
        <w:tblCellMar>
          <w:left w:w="0" w:type="dxa"/>
          <w:right w:w="0" w:type="dxa"/>
        </w:tblCellMar>
        <w:tblLook w:val="00A0"/>
      </w:tblPr>
      <w:tblGrid>
        <w:gridCol w:w="9468"/>
      </w:tblGrid>
      <w:tr w:rsidR="00126080" w:rsidRPr="00B15AC2">
        <w:tc>
          <w:tcPr>
            <w:tcW w:w="104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E7D11" w:rsidRDefault="00B32D1F" w:rsidP="00052BC4">
            <w:pPr>
              <w:spacing w:after="0" w:line="240" w:lineRule="auto"/>
              <w:jc w:val="both"/>
              <w:rPr>
                <w:rFonts w:ascii="Arial" w:hAnsi="Arial" w:cs="Arial"/>
              </w:rPr>
            </w:pPr>
            <w:r>
              <w:rPr>
                <w:rFonts w:ascii="Arial" w:hAnsi="Arial" w:cs="Arial"/>
              </w:rPr>
              <w:t xml:space="preserve">Analysis of the </w:t>
            </w:r>
            <w:r w:rsidR="00587BA0">
              <w:rPr>
                <w:rFonts w:ascii="Arial" w:hAnsi="Arial" w:cs="Arial"/>
              </w:rPr>
              <w:t>demographic data</w:t>
            </w:r>
            <w:r>
              <w:rPr>
                <w:rFonts w:ascii="Arial" w:hAnsi="Arial" w:cs="Arial"/>
              </w:rPr>
              <w:t xml:space="preserve"> shows that</w:t>
            </w:r>
            <w:r w:rsidR="00587BA0">
              <w:rPr>
                <w:rFonts w:ascii="Arial" w:hAnsi="Arial" w:cs="Arial"/>
              </w:rPr>
              <w:t>,</w:t>
            </w:r>
            <w:r>
              <w:rPr>
                <w:rFonts w:ascii="Arial" w:hAnsi="Arial" w:cs="Arial"/>
              </w:rPr>
              <w:t xml:space="preserve"> o</w:t>
            </w:r>
            <w:r w:rsidR="00126080" w:rsidRPr="00C74B09">
              <w:rPr>
                <w:rFonts w:ascii="Arial" w:hAnsi="Arial" w:cs="Arial"/>
              </w:rPr>
              <w:t>verall</w:t>
            </w:r>
            <w:r w:rsidR="00587BA0">
              <w:rPr>
                <w:rFonts w:ascii="Arial" w:hAnsi="Arial" w:cs="Arial"/>
              </w:rPr>
              <w:t>,</w:t>
            </w:r>
            <w:r w:rsidR="00126080" w:rsidRPr="00C74B09">
              <w:rPr>
                <w:rFonts w:ascii="Arial" w:hAnsi="Arial" w:cs="Arial"/>
              </w:rPr>
              <w:t xml:space="preserve"> our students in the Electrical/Electronics department courses reflect the composition of students on the San Bernardino Valley College campus.  It is comprised of students with ethnically diverse backgrounds</w:t>
            </w:r>
            <w:r w:rsidR="003C1A22" w:rsidRPr="00C74B09">
              <w:rPr>
                <w:rFonts w:ascii="Arial" w:hAnsi="Arial" w:cs="Arial"/>
              </w:rPr>
              <w:t xml:space="preserve"> with the majority population of Hispanic ethnicity</w:t>
            </w:r>
            <w:r w:rsidR="00587BA0">
              <w:rPr>
                <w:rFonts w:ascii="Arial" w:hAnsi="Arial" w:cs="Arial"/>
              </w:rPr>
              <w:t xml:space="preserve"> at about 8% above the general campus population</w:t>
            </w:r>
            <w:r w:rsidR="00126080" w:rsidRPr="00C74B09">
              <w:rPr>
                <w:rFonts w:ascii="Arial" w:hAnsi="Arial" w:cs="Arial"/>
              </w:rPr>
              <w:t xml:space="preserve">.  </w:t>
            </w:r>
            <w:r w:rsidR="00587BA0">
              <w:rPr>
                <w:rFonts w:ascii="Arial" w:hAnsi="Arial" w:cs="Arial"/>
              </w:rPr>
              <w:t xml:space="preserve">Black students are about 8% below the general campus population.  </w:t>
            </w:r>
            <w:r w:rsidR="00926173">
              <w:rPr>
                <w:rFonts w:ascii="Arial" w:hAnsi="Arial" w:cs="Arial"/>
              </w:rPr>
              <w:t xml:space="preserve">The San Bernardino City Unified School District is a Hispanic-Serving School District (HSSD) </w:t>
            </w:r>
            <w:r w:rsidR="008C0E81">
              <w:rPr>
                <w:rFonts w:ascii="Arial" w:hAnsi="Arial" w:cs="Arial"/>
              </w:rPr>
              <w:t xml:space="preserve">and perhaps our student population reflects the percentage of students our department recruits from area high schools.   </w:t>
            </w:r>
            <w:r w:rsidR="00126080" w:rsidRPr="00C74B09">
              <w:rPr>
                <w:rFonts w:ascii="Arial" w:hAnsi="Arial" w:cs="Arial"/>
              </w:rPr>
              <w:t xml:space="preserve">The only </w:t>
            </w:r>
            <w:r w:rsidR="00251699">
              <w:rPr>
                <w:rFonts w:ascii="Arial" w:hAnsi="Arial" w:cs="Arial"/>
              </w:rPr>
              <w:t xml:space="preserve">major area of concern is the </w:t>
            </w:r>
            <w:r w:rsidR="00126080" w:rsidRPr="00C74B09">
              <w:rPr>
                <w:rFonts w:ascii="Arial" w:hAnsi="Arial" w:cs="Arial"/>
                <w:u w:val="single"/>
              </w:rPr>
              <w:t>very low</w:t>
            </w:r>
            <w:r w:rsidR="00126080" w:rsidRPr="00C74B09">
              <w:rPr>
                <w:rFonts w:ascii="Arial" w:hAnsi="Arial" w:cs="Arial"/>
              </w:rPr>
              <w:t xml:space="preserve"> proportion </w:t>
            </w:r>
            <w:r w:rsidR="00126080" w:rsidRPr="00251699">
              <w:rPr>
                <w:rFonts w:ascii="Arial" w:hAnsi="Arial" w:cs="Arial"/>
              </w:rPr>
              <w:t>female</w:t>
            </w:r>
            <w:r w:rsidR="00126080" w:rsidRPr="00C74B09">
              <w:rPr>
                <w:rFonts w:ascii="Arial" w:hAnsi="Arial" w:cs="Arial"/>
              </w:rPr>
              <w:t xml:space="preserve"> students.  Almost all of the electrical/electronics occupations listed on the </w:t>
            </w:r>
            <w:r w:rsidR="00126080" w:rsidRPr="00C74B09">
              <w:rPr>
                <w:rFonts w:ascii="Arial" w:hAnsi="Arial" w:cs="Arial"/>
                <w:b/>
                <w:bCs/>
              </w:rPr>
              <w:t>“Nontraditional Employment for Women</w:t>
            </w:r>
            <w:r w:rsidR="00126080" w:rsidRPr="00C74B09">
              <w:rPr>
                <w:rFonts w:ascii="Arial" w:hAnsi="Arial" w:cs="Arial"/>
              </w:rPr>
              <w:t xml:space="preserve">” Civilian Labor Force by Occupation and Sex shows </w:t>
            </w:r>
            <w:r w:rsidR="00126080" w:rsidRPr="00C74B09">
              <w:rPr>
                <w:rFonts w:ascii="Arial" w:hAnsi="Arial" w:cs="Arial"/>
                <w:u w:val="single"/>
              </w:rPr>
              <w:t>less than 25% of those occupations are held by women</w:t>
            </w:r>
            <w:r w:rsidR="00126080" w:rsidRPr="00C74B09">
              <w:rPr>
                <w:rFonts w:ascii="Arial" w:hAnsi="Arial" w:cs="Arial"/>
              </w:rPr>
              <w:t xml:space="preserve">.  The entries in </w:t>
            </w:r>
            <w:r w:rsidR="00126080" w:rsidRPr="00C74B09">
              <w:rPr>
                <w:rFonts w:ascii="Arial" w:hAnsi="Arial" w:cs="Arial"/>
                <w:b/>
                <w:bCs/>
              </w:rPr>
              <w:t>BOLD</w:t>
            </w:r>
            <w:r w:rsidR="00126080" w:rsidRPr="00C74B09">
              <w:rPr>
                <w:rFonts w:ascii="Arial" w:hAnsi="Arial" w:cs="Arial"/>
              </w:rPr>
              <w:t xml:space="preserve"> show the occupations where women are </w:t>
            </w:r>
            <w:r w:rsidR="00126080" w:rsidRPr="00C74B09">
              <w:rPr>
                <w:rFonts w:ascii="Arial" w:hAnsi="Arial" w:cs="Arial"/>
                <w:b/>
                <w:bCs/>
              </w:rPr>
              <w:t>less than 25%</w:t>
            </w:r>
            <w:r w:rsidR="00126080" w:rsidRPr="00C74B09">
              <w:rPr>
                <w:rFonts w:ascii="Arial" w:hAnsi="Arial" w:cs="Arial"/>
              </w:rPr>
              <w:t xml:space="preserve"> of the workforce (see report </w:t>
            </w:r>
            <w:r w:rsidR="00081664">
              <w:rPr>
                <w:rFonts w:ascii="Arial" w:hAnsi="Arial" w:cs="Arial"/>
              </w:rPr>
              <w:t xml:space="preserve">on the </w:t>
            </w:r>
            <w:r w:rsidR="00EF4FD0">
              <w:rPr>
                <w:rFonts w:ascii="Arial" w:hAnsi="Arial" w:cs="Arial"/>
              </w:rPr>
              <w:t>next page</w:t>
            </w:r>
            <w:r w:rsidR="00126080" w:rsidRPr="00C74B09">
              <w:rPr>
                <w:rFonts w:ascii="Arial" w:hAnsi="Arial" w:cs="Arial"/>
              </w:rPr>
              <w:t xml:space="preserve">).  We are highly committed to increasing female enrollment in our courses and programs.  </w:t>
            </w:r>
            <w:r w:rsidR="00AE7D11">
              <w:rPr>
                <w:rFonts w:ascii="Arial" w:hAnsi="Arial" w:cs="Arial"/>
              </w:rPr>
              <w:t>To address this issue nationally, a</w:t>
            </w:r>
            <w:r w:rsidR="00312950" w:rsidRPr="00C74B09">
              <w:rPr>
                <w:rFonts w:ascii="Arial" w:hAnsi="Arial" w:cs="Arial"/>
              </w:rPr>
              <w:t xml:space="preserve"> bill </w:t>
            </w:r>
            <w:r w:rsidR="00AE7D11">
              <w:rPr>
                <w:rFonts w:ascii="Arial" w:hAnsi="Arial" w:cs="Arial"/>
              </w:rPr>
              <w:t xml:space="preserve">has been </w:t>
            </w:r>
            <w:r w:rsidR="00312950" w:rsidRPr="00C74B09">
              <w:rPr>
                <w:rFonts w:ascii="Arial" w:hAnsi="Arial" w:cs="Arial"/>
              </w:rPr>
              <w:t xml:space="preserve">introduced in Congress on March 11, 2010, </w:t>
            </w:r>
            <w:r w:rsidR="00AE7D11">
              <w:rPr>
                <w:rFonts w:ascii="Arial" w:hAnsi="Arial" w:cs="Arial"/>
              </w:rPr>
              <w:t xml:space="preserve">that </w:t>
            </w:r>
            <w:r w:rsidR="00312950" w:rsidRPr="00C74B09">
              <w:rPr>
                <w:rFonts w:ascii="Arial" w:hAnsi="Arial" w:cs="Arial"/>
              </w:rPr>
              <w:t xml:space="preserve">addresses this inequality.  </w:t>
            </w:r>
            <w:r w:rsidR="00312950" w:rsidRPr="00C74B09">
              <w:rPr>
                <w:rFonts w:ascii="Arial" w:hAnsi="Arial" w:cs="Arial"/>
                <w:u w:val="single"/>
              </w:rPr>
              <w:t>H. R. 4830: To promote the economic self-sufficiency of low income women through their increased participation in high-wage, high demand occupations where they currently represent 25 percent or less of the workforce</w:t>
            </w:r>
            <w:r w:rsidR="00312950" w:rsidRPr="00C74B09">
              <w:rPr>
                <w:rFonts w:ascii="Arial" w:hAnsi="Arial" w:cs="Arial"/>
              </w:rPr>
              <w:t xml:space="preserve">.  SEC. 2 (7) FINDINGS “Women make up 95.6 percent of child care </w:t>
            </w:r>
            <w:r w:rsidR="00126080" w:rsidRPr="00C74B09">
              <w:rPr>
                <w:rFonts w:ascii="Arial" w:hAnsi="Arial" w:cs="Arial"/>
              </w:rPr>
              <w:t>worker</w:t>
            </w:r>
            <w:r w:rsidR="00312950" w:rsidRPr="00C74B09">
              <w:rPr>
                <w:rFonts w:ascii="Arial" w:hAnsi="Arial" w:cs="Arial"/>
              </w:rPr>
              <w:t>s</w:t>
            </w:r>
            <w:r w:rsidR="00126080" w:rsidRPr="00C74B09">
              <w:rPr>
                <w:rFonts w:ascii="Arial" w:hAnsi="Arial" w:cs="Arial"/>
              </w:rPr>
              <w:t xml:space="preserve">, </w:t>
            </w:r>
            <w:r w:rsidR="00312950" w:rsidRPr="00C74B09">
              <w:rPr>
                <w:rFonts w:ascii="Arial" w:hAnsi="Arial" w:cs="Arial"/>
              </w:rPr>
              <w:t xml:space="preserve">whose hourly wage averages $9.79, but only 1 percent of electricians, who make an average hourly wage of $23.98” Over a lifetime, </w:t>
            </w:r>
            <w:r w:rsidR="00126080" w:rsidRPr="00C74B09">
              <w:rPr>
                <w:rFonts w:ascii="Arial" w:hAnsi="Arial" w:cs="Arial"/>
              </w:rPr>
              <w:t>a woman makes $629,216 and an electrician makes $1,510,080.  This is a $880,8</w:t>
            </w:r>
            <w:r w:rsidR="00C74B09" w:rsidRPr="00C74B09">
              <w:rPr>
                <w:rFonts w:ascii="Arial" w:hAnsi="Arial" w:cs="Arial"/>
              </w:rPr>
              <w:t>64 difference over a lifetime!</w:t>
            </w:r>
            <w:r w:rsidR="00AE7D11">
              <w:rPr>
                <w:rFonts w:ascii="Arial" w:hAnsi="Arial" w:cs="Arial"/>
              </w:rPr>
              <w:t xml:space="preserve">  </w:t>
            </w:r>
            <w:r w:rsidR="009B6FDC" w:rsidRPr="00C74B09">
              <w:rPr>
                <w:rFonts w:ascii="Arial" w:hAnsi="Arial" w:cs="Arial"/>
              </w:rPr>
              <w:t>A</w:t>
            </w:r>
            <w:r w:rsidR="00126080" w:rsidRPr="00C74B09">
              <w:rPr>
                <w:rFonts w:ascii="Arial" w:hAnsi="Arial" w:cs="Arial"/>
              </w:rPr>
              <w:t>rea employers are interested in balancing their workforces and are very interested in hiring our non-traditional students.</w:t>
            </w:r>
          </w:p>
          <w:p w:rsidR="00AE7D11" w:rsidRDefault="00126080" w:rsidP="00052BC4">
            <w:pPr>
              <w:spacing w:after="0" w:line="240" w:lineRule="auto"/>
              <w:jc w:val="both"/>
              <w:rPr>
                <w:rFonts w:ascii="Arial" w:hAnsi="Arial" w:cs="Arial"/>
              </w:rPr>
            </w:pPr>
            <w:r w:rsidRPr="00C74B09">
              <w:rPr>
                <w:rFonts w:ascii="Arial" w:hAnsi="Arial" w:cs="Arial"/>
              </w:rPr>
              <w:t xml:space="preserve">  </w:t>
            </w:r>
          </w:p>
          <w:p w:rsidR="00126080" w:rsidRDefault="00AE7D11" w:rsidP="00052BC4">
            <w:pPr>
              <w:spacing w:after="0" w:line="240" w:lineRule="auto"/>
              <w:jc w:val="both"/>
              <w:rPr>
                <w:rFonts w:ascii="Arial" w:hAnsi="Arial" w:cs="Arial"/>
              </w:rPr>
            </w:pPr>
            <w:r>
              <w:rPr>
                <w:rFonts w:ascii="Arial" w:hAnsi="Arial" w:cs="Arial"/>
              </w:rPr>
              <w:t>To address this issue locally, d</w:t>
            </w:r>
            <w:r w:rsidR="00126080" w:rsidRPr="00C74B09">
              <w:rPr>
                <w:rFonts w:ascii="Arial" w:hAnsi="Arial" w:cs="Arial"/>
              </w:rPr>
              <w:t xml:space="preserve">uring this next three year period, my full-time and adjunct faculty members will attempt to partner with the Institute for Women in Trades, Technology &amp; Science (IWITTS), Tradeswoman Inc., </w:t>
            </w:r>
            <w:r w:rsidR="00290024">
              <w:rPr>
                <w:rFonts w:ascii="Arial" w:hAnsi="Arial" w:cs="Arial"/>
              </w:rPr>
              <w:t xml:space="preserve">Nontraditional Careers Statewide Leadership Project – San Diego County Office of Education, </w:t>
            </w:r>
            <w:r w:rsidR="00126080" w:rsidRPr="00C74B09">
              <w:rPr>
                <w:rFonts w:ascii="Arial" w:hAnsi="Arial" w:cs="Arial"/>
              </w:rPr>
              <w:t>and Women In Non-Traditional Employment Roles (WINTER), to help expand the horizons for women to enter our high-wage, high-skill professions.</w:t>
            </w:r>
            <w:r w:rsidR="00E0639B" w:rsidRPr="00C74B09">
              <w:rPr>
                <w:rFonts w:ascii="Arial" w:hAnsi="Arial" w:cs="Arial"/>
              </w:rPr>
              <w:t xml:space="preserve">  </w:t>
            </w:r>
            <w:r w:rsidR="00C74B09" w:rsidRPr="00C74B09">
              <w:rPr>
                <w:rFonts w:ascii="Arial" w:hAnsi="Arial" w:cs="Arial"/>
              </w:rPr>
              <w:t>We seek mentors for our entry-level electrical/electronics students and we are going to elementary and middle schools (5</w:t>
            </w:r>
            <w:r w:rsidR="00C74B09" w:rsidRPr="00C74B09">
              <w:rPr>
                <w:rFonts w:ascii="Arial" w:hAnsi="Arial" w:cs="Arial"/>
                <w:vertAlign w:val="superscript"/>
              </w:rPr>
              <w:t>th</w:t>
            </w:r>
            <w:r w:rsidR="00C74B09" w:rsidRPr="00C74B09">
              <w:rPr>
                <w:rFonts w:ascii="Arial" w:hAnsi="Arial" w:cs="Arial"/>
              </w:rPr>
              <w:t xml:space="preserve"> and 6</w:t>
            </w:r>
            <w:r w:rsidR="00C74B09" w:rsidRPr="00C74B09">
              <w:rPr>
                <w:rFonts w:ascii="Arial" w:hAnsi="Arial" w:cs="Arial"/>
                <w:vertAlign w:val="superscript"/>
              </w:rPr>
              <w:t>th</w:t>
            </w:r>
            <w:r w:rsidR="00C74B09" w:rsidRPr="00C74B09">
              <w:rPr>
                <w:rFonts w:ascii="Arial" w:hAnsi="Arial" w:cs="Arial"/>
              </w:rPr>
              <w:t xml:space="preserve"> grades) to show young girls that they can succeed in traditional male employment positions.  </w:t>
            </w:r>
            <w:r w:rsidR="00805BC3" w:rsidRPr="00C74B09">
              <w:rPr>
                <w:rFonts w:ascii="Arial" w:hAnsi="Arial" w:cs="Arial"/>
              </w:rPr>
              <w:t>Since Science, Technology, Engineering and Math (STEM) are part of our curriculum, I’ll work with the STEM representatives to integrate our programs into their presentations.</w:t>
            </w:r>
          </w:p>
          <w:p w:rsidR="00302168" w:rsidRDefault="00302168" w:rsidP="00052BC4">
            <w:pPr>
              <w:spacing w:after="0" w:line="240" w:lineRule="auto"/>
              <w:jc w:val="both"/>
              <w:rPr>
                <w:rFonts w:ascii="Arial" w:hAnsi="Arial" w:cs="Arial"/>
              </w:rPr>
            </w:pPr>
          </w:p>
          <w:p w:rsidR="00302168" w:rsidRDefault="00302168" w:rsidP="00052BC4">
            <w:pPr>
              <w:spacing w:after="0" w:line="240" w:lineRule="auto"/>
              <w:jc w:val="both"/>
              <w:rPr>
                <w:rFonts w:ascii="Arial" w:hAnsi="Arial" w:cs="Arial"/>
              </w:rPr>
            </w:pPr>
            <w:r>
              <w:rPr>
                <w:rFonts w:ascii="Arial" w:hAnsi="Arial" w:cs="Arial"/>
              </w:rPr>
              <w:t xml:space="preserve">Although we have very few disabled students, we do have strategies for physical accessibility to our classrooms.  All doors are at least 36 inches wide.  Lab tables and desks are at standard height and lab materials can be reached by someone in a wheelchair.  Hearing </w:t>
            </w:r>
            <w:r w:rsidR="005C6787">
              <w:rPr>
                <w:rFonts w:ascii="Arial" w:hAnsi="Arial" w:cs="Arial"/>
              </w:rPr>
              <w:t>impaired</w:t>
            </w:r>
            <w:r>
              <w:rPr>
                <w:rFonts w:ascii="Arial" w:hAnsi="Arial" w:cs="Arial"/>
              </w:rPr>
              <w:t xml:space="preserve"> students can have copies of my board notes.  </w:t>
            </w:r>
            <w:r w:rsidR="0094221C">
              <w:rPr>
                <w:rFonts w:ascii="Arial" w:hAnsi="Arial" w:cs="Arial"/>
              </w:rPr>
              <w:t xml:space="preserve">I can make copies and/or send them .jpg pictures of the white boards in my classroom. </w:t>
            </w:r>
            <w:r>
              <w:rPr>
                <w:rFonts w:ascii="Arial" w:hAnsi="Arial" w:cs="Arial"/>
              </w:rPr>
              <w:t xml:space="preserve">Our DSPS office has worked with our department in the past </w:t>
            </w:r>
            <w:r w:rsidR="0094221C">
              <w:rPr>
                <w:rFonts w:ascii="Arial" w:hAnsi="Arial" w:cs="Arial"/>
              </w:rPr>
              <w:t xml:space="preserve">with test </w:t>
            </w:r>
            <w:r w:rsidR="0001422F">
              <w:rPr>
                <w:rFonts w:ascii="Arial" w:hAnsi="Arial" w:cs="Arial"/>
              </w:rPr>
              <w:t>accommoda</w:t>
            </w:r>
            <w:r w:rsidR="0094221C">
              <w:rPr>
                <w:rFonts w:ascii="Arial" w:hAnsi="Arial" w:cs="Arial"/>
              </w:rPr>
              <w:t xml:space="preserve">tion and also they have provided our hearing </w:t>
            </w:r>
            <w:r w:rsidR="005C6787">
              <w:rPr>
                <w:rFonts w:ascii="Arial" w:hAnsi="Arial" w:cs="Arial"/>
              </w:rPr>
              <w:t>impair</w:t>
            </w:r>
            <w:r w:rsidR="0094221C">
              <w:rPr>
                <w:rFonts w:ascii="Arial" w:hAnsi="Arial" w:cs="Arial"/>
              </w:rPr>
              <w:t>ed students with a captionist to record what I’ve said up in front of my class.</w:t>
            </w:r>
          </w:p>
          <w:p w:rsidR="0094221C" w:rsidRDefault="0094221C" w:rsidP="00052BC4">
            <w:pPr>
              <w:spacing w:after="0" w:line="240" w:lineRule="auto"/>
              <w:jc w:val="both"/>
              <w:rPr>
                <w:rFonts w:ascii="Arial" w:hAnsi="Arial" w:cs="Arial"/>
              </w:rPr>
            </w:pPr>
          </w:p>
          <w:p w:rsidR="00EF4FD0" w:rsidRDefault="0094221C" w:rsidP="00052BC4">
            <w:pPr>
              <w:spacing w:after="0" w:line="240" w:lineRule="auto"/>
              <w:jc w:val="both"/>
              <w:rPr>
                <w:rFonts w:ascii="Arial" w:hAnsi="Arial" w:cs="Arial"/>
              </w:rPr>
            </w:pPr>
            <w:r>
              <w:rPr>
                <w:rFonts w:ascii="Arial" w:hAnsi="Arial" w:cs="Arial"/>
              </w:rPr>
              <w:t xml:space="preserve">We also have incorporated strategies into our courses </w:t>
            </w:r>
            <w:r w:rsidR="00B50444">
              <w:rPr>
                <w:rFonts w:ascii="Arial" w:hAnsi="Arial" w:cs="Arial"/>
              </w:rPr>
              <w:t xml:space="preserve">for </w:t>
            </w:r>
            <w:r>
              <w:rPr>
                <w:rFonts w:ascii="Arial" w:hAnsi="Arial" w:cs="Arial"/>
              </w:rPr>
              <w:t xml:space="preserve">the other </w:t>
            </w:r>
            <w:r w:rsidR="0001422F">
              <w:rPr>
                <w:rFonts w:ascii="Arial" w:hAnsi="Arial" w:cs="Arial"/>
              </w:rPr>
              <w:t>“</w:t>
            </w:r>
            <w:r>
              <w:rPr>
                <w:rFonts w:ascii="Arial" w:hAnsi="Arial" w:cs="Arial"/>
              </w:rPr>
              <w:t>special population</w:t>
            </w:r>
            <w:r w:rsidR="0001422F">
              <w:rPr>
                <w:rFonts w:ascii="Arial" w:hAnsi="Arial" w:cs="Arial"/>
              </w:rPr>
              <w:t>”</w:t>
            </w:r>
            <w:r>
              <w:rPr>
                <w:rFonts w:ascii="Arial" w:hAnsi="Arial" w:cs="Arial"/>
              </w:rPr>
              <w:t xml:space="preserve"> students which include economically disadvantaged, single parent, and displaced homemaker students.</w:t>
            </w:r>
            <w:r w:rsidR="0001422F">
              <w:rPr>
                <w:rFonts w:ascii="Arial" w:hAnsi="Arial" w:cs="Arial"/>
              </w:rPr>
              <w:t xml:space="preserve">  These strategies include </w:t>
            </w:r>
            <w:r w:rsidR="00EF4FD0">
              <w:rPr>
                <w:rFonts w:ascii="Arial" w:hAnsi="Arial" w:cs="Arial"/>
              </w:rPr>
              <w:t xml:space="preserve">instructional support, </w:t>
            </w:r>
            <w:r w:rsidR="0001422F">
              <w:rPr>
                <w:rFonts w:ascii="Arial" w:hAnsi="Arial" w:cs="Arial"/>
              </w:rPr>
              <w:t>tutoring</w:t>
            </w:r>
            <w:r w:rsidR="00EF4FD0">
              <w:rPr>
                <w:rFonts w:ascii="Arial" w:hAnsi="Arial" w:cs="Arial"/>
              </w:rPr>
              <w:t>,</w:t>
            </w:r>
            <w:r w:rsidR="0001422F">
              <w:rPr>
                <w:rFonts w:ascii="Arial" w:hAnsi="Arial" w:cs="Arial"/>
              </w:rPr>
              <w:t xml:space="preserve"> and career</w:t>
            </w:r>
            <w:r w:rsidR="00EF4FD0">
              <w:rPr>
                <w:rFonts w:ascii="Arial" w:hAnsi="Arial" w:cs="Arial"/>
              </w:rPr>
              <w:t xml:space="preserve"> guidance</w:t>
            </w:r>
            <w:r w:rsidR="005C6787">
              <w:rPr>
                <w:rFonts w:ascii="Arial" w:hAnsi="Arial" w:cs="Arial"/>
              </w:rPr>
              <w:t xml:space="preserve"> which were suggested by the California Community College Special Populations Collaboration</w:t>
            </w:r>
            <w:r w:rsidR="00EF4FD0">
              <w:rPr>
                <w:rFonts w:ascii="Arial" w:hAnsi="Arial" w:cs="Arial"/>
              </w:rPr>
              <w:t>.</w:t>
            </w:r>
          </w:p>
          <w:p w:rsidR="00EF4FD0" w:rsidRDefault="00EF4FD0" w:rsidP="00052BC4">
            <w:pPr>
              <w:spacing w:after="0" w:line="240" w:lineRule="auto"/>
              <w:jc w:val="both"/>
              <w:rPr>
                <w:rFonts w:ascii="Arial" w:hAnsi="Arial" w:cs="Arial"/>
              </w:rPr>
            </w:pPr>
          </w:p>
          <w:p w:rsidR="0094221C" w:rsidRPr="009F0FBF" w:rsidRDefault="00EF4FD0" w:rsidP="00052BC4">
            <w:pPr>
              <w:spacing w:after="0" w:line="240" w:lineRule="auto"/>
              <w:jc w:val="both"/>
              <w:rPr>
                <w:rFonts w:ascii="Arial" w:hAnsi="Arial" w:cs="Arial"/>
                <w:sz w:val="20"/>
                <w:szCs w:val="20"/>
              </w:rPr>
            </w:pPr>
            <w:r>
              <w:rPr>
                <w:rFonts w:ascii="Arial" w:hAnsi="Arial" w:cs="Arial"/>
              </w:rPr>
              <w:t>At least once each semester, I invite a major employer such as Southern California Edison to come into my Direct Current Circuits lecture classroom to talk about the many job opportunities available with their company.</w:t>
            </w:r>
          </w:p>
        </w:tc>
      </w:tr>
    </w:tbl>
    <w:p w:rsidR="00126080" w:rsidRDefault="00126080" w:rsidP="00717100">
      <w:pPr>
        <w:spacing w:after="0" w:line="240" w:lineRule="auto"/>
        <w:jc w:val="both"/>
        <w:rPr>
          <w:rFonts w:ascii="Arial" w:hAnsi="Arial" w:cs="Arial"/>
          <w:sz w:val="20"/>
          <w:szCs w:val="20"/>
        </w:rPr>
      </w:pPr>
    </w:p>
    <w:p w:rsidR="00126080" w:rsidRPr="00C754AC" w:rsidRDefault="00EF4FD0" w:rsidP="00EC4415">
      <w:pPr>
        <w:jc w:val="center"/>
        <w:rPr>
          <w:rStyle w:val="tabledata1"/>
          <w:b/>
          <w:bCs/>
        </w:rPr>
      </w:pPr>
      <w:r>
        <w:rPr>
          <w:rStyle w:val="tabledata1"/>
          <w:b/>
          <w:bCs/>
        </w:rPr>
        <w:br w:type="page"/>
      </w:r>
      <w:r w:rsidR="00126080" w:rsidRPr="00C754AC">
        <w:rPr>
          <w:rStyle w:val="tabledata1"/>
          <w:b/>
          <w:bCs/>
        </w:rPr>
        <w:lastRenderedPageBreak/>
        <w:t xml:space="preserve">Top </w:t>
      </w:r>
      <w:r w:rsidR="00126080">
        <w:rPr>
          <w:rStyle w:val="tabledata1"/>
          <w:b/>
          <w:bCs/>
        </w:rPr>
        <w:t>20</w:t>
      </w:r>
      <w:r w:rsidR="00126080" w:rsidRPr="00C754AC">
        <w:rPr>
          <w:rStyle w:val="tabledata1"/>
          <w:b/>
          <w:bCs/>
        </w:rPr>
        <w:t xml:space="preserve"> Industries Employing this Occupation in San Bernardino County</w:t>
      </w:r>
    </w:p>
    <w:tbl>
      <w:tblPr>
        <w:tblW w:w="10800" w:type="dxa"/>
        <w:tblInd w:w="-432" w:type="dxa"/>
        <w:tblLook w:val="0000"/>
      </w:tblPr>
      <w:tblGrid>
        <w:gridCol w:w="7020"/>
        <w:gridCol w:w="1440"/>
        <w:gridCol w:w="1080"/>
        <w:gridCol w:w="1260"/>
      </w:tblGrid>
      <w:tr w:rsidR="00126080">
        <w:trPr>
          <w:trHeight w:hRule="exact" w:val="259"/>
        </w:trPr>
        <w:tc>
          <w:tcPr>
            <w:tcW w:w="7020" w:type="dxa"/>
            <w:tcBorders>
              <w:top w:val="single" w:sz="4" w:space="0" w:color="auto"/>
              <w:left w:val="single" w:sz="4" w:space="0" w:color="auto"/>
              <w:bottom w:val="single" w:sz="4" w:space="0" w:color="auto"/>
              <w:right w:val="single" w:sz="4" w:space="0" w:color="auto"/>
            </w:tcBorders>
            <w:noWrap/>
            <w:vAlign w:val="center"/>
          </w:tcPr>
          <w:p w:rsidR="00126080" w:rsidRDefault="00126080" w:rsidP="0094404E">
            <w:pPr>
              <w:rPr>
                <w:rFonts w:ascii="Arial" w:hAnsi="Arial" w:cs="Arial"/>
                <w:b/>
                <w:bCs/>
                <w:sz w:val="20"/>
                <w:szCs w:val="20"/>
              </w:rPr>
            </w:pPr>
            <w:r>
              <w:rPr>
                <w:rFonts w:ascii="Arial" w:hAnsi="Arial" w:cs="Arial"/>
                <w:b/>
                <w:bCs/>
                <w:sz w:val="20"/>
                <w:szCs w:val="20"/>
              </w:rPr>
              <w:t>INDUSTRY TITLE</w:t>
            </w:r>
          </w:p>
        </w:tc>
        <w:tc>
          <w:tcPr>
            <w:tcW w:w="1440" w:type="dxa"/>
            <w:tcBorders>
              <w:top w:val="single" w:sz="4" w:space="0" w:color="auto"/>
              <w:left w:val="nil"/>
              <w:bottom w:val="single" w:sz="4" w:space="0" w:color="auto"/>
              <w:right w:val="single" w:sz="4" w:space="0" w:color="auto"/>
            </w:tcBorders>
            <w:noWrap/>
            <w:vAlign w:val="center"/>
          </w:tcPr>
          <w:p w:rsidR="00126080" w:rsidRDefault="00126080" w:rsidP="0094404E">
            <w:pPr>
              <w:jc w:val="center"/>
              <w:rPr>
                <w:rFonts w:ascii="Arial" w:hAnsi="Arial" w:cs="Arial"/>
                <w:sz w:val="20"/>
                <w:szCs w:val="20"/>
              </w:rPr>
            </w:pPr>
            <w:r>
              <w:rPr>
                <w:rFonts w:ascii="Arial" w:hAnsi="Arial" w:cs="Arial"/>
                <w:sz w:val="20"/>
                <w:szCs w:val="20"/>
              </w:rPr>
              <w:t>SOC Code</w:t>
            </w:r>
          </w:p>
        </w:tc>
        <w:tc>
          <w:tcPr>
            <w:tcW w:w="1080" w:type="dxa"/>
            <w:tcBorders>
              <w:top w:val="single" w:sz="4" w:space="0" w:color="auto"/>
              <w:left w:val="nil"/>
              <w:bottom w:val="single" w:sz="4" w:space="0" w:color="auto"/>
              <w:right w:val="single" w:sz="4" w:space="0" w:color="auto"/>
            </w:tcBorders>
            <w:noWrap/>
            <w:vAlign w:val="center"/>
          </w:tcPr>
          <w:p w:rsidR="00126080" w:rsidRDefault="00126080" w:rsidP="0094404E">
            <w:pPr>
              <w:jc w:val="center"/>
              <w:rPr>
                <w:rFonts w:ascii="Arial" w:hAnsi="Arial" w:cs="Arial"/>
                <w:sz w:val="20"/>
                <w:szCs w:val="20"/>
              </w:rPr>
            </w:pPr>
            <w:r>
              <w:rPr>
                <w:rFonts w:ascii="Arial" w:hAnsi="Arial" w:cs="Arial"/>
                <w:sz w:val="20"/>
                <w:szCs w:val="20"/>
              </w:rPr>
              <w:t>Total #</w:t>
            </w:r>
          </w:p>
        </w:tc>
        <w:tc>
          <w:tcPr>
            <w:tcW w:w="1260" w:type="dxa"/>
            <w:tcBorders>
              <w:top w:val="single" w:sz="4" w:space="0" w:color="auto"/>
              <w:left w:val="nil"/>
              <w:bottom w:val="single" w:sz="4" w:space="0" w:color="auto"/>
              <w:right w:val="single" w:sz="4" w:space="0" w:color="auto"/>
            </w:tcBorders>
            <w:noWrap/>
            <w:vAlign w:val="center"/>
          </w:tcPr>
          <w:p w:rsidR="00126080" w:rsidRDefault="00126080" w:rsidP="0021136D">
            <w:pPr>
              <w:ind w:right="-77"/>
              <w:jc w:val="center"/>
              <w:rPr>
                <w:rFonts w:ascii="Arial" w:hAnsi="Arial" w:cs="Arial"/>
                <w:sz w:val="20"/>
                <w:szCs w:val="20"/>
              </w:rPr>
            </w:pPr>
            <w:r>
              <w:rPr>
                <w:rFonts w:ascii="Arial" w:hAnsi="Arial" w:cs="Arial"/>
                <w:sz w:val="20"/>
                <w:szCs w:val="20"/>
              </w:rPr>
              <w:t>Need</w:t>
            </w:r>
          </w:p>
        </w:tc>
      </w:tr>
      <w:tr w:rsidR="00126080">
        <w:trPr>
          <w:cantSplit/>
          <w:trHeight w:hRule="exact" w:val="288"/>
        </w:trPr>
        <w:tc>
          <w:tcPr>
            <w:tcW w:w="7020" w:type="dxa"/>
            <w:tcBorders>
              <w:top w:val="nil"/>
              <w:left w:val="single" w:sz="4" w:space="0" w:color="auto"/>
              <w:bottom w:val="single" w:sz="4" w:space="0" w:color="auto"/>
              <w:right w:val="single" w:sz="4" w:space="0" w:color="auto"/>
            </w:tcBorders>
            <w:vAlign w:val="bottom"/>
          </w:tcPr>
          <w:p w:rsidR="00126080" w:rsidRPr="00676A13" w:rsidRDefault="00126080" w:rsidP="0094404E">
            <w:pPr>
              <w:rPr>
                <w:rFonts w:ascii="Arial" w:hAnsi="Arial" w:cs="Arial"/>
                <w:b/>
                <w:bCs/>
                <w:sz w:val="20"/>
                <w:szCs w:val="20"/>
              </w:rPr>
            </w:pPr>
            <w:r w:rsidRPr="00676A13">
              <w:rPr>
                <w:rFonts w:ascii="Arial" w:hAnsi="Arial" w:cs="Arial"/>
                <w:b/>
                <w:bCs/>
                <w:sz w:val="20"/>
                <w:szCs w:val="20"/>
              </w:rPr>
              <w:t>Electricians (635)</w:t>
            </w:r>
          </w:p>
        </w:tc>
        <w:tc>
          <w:tcPr>
            <w:tcW w:w="1440" w:type="dxa"/>
            <w:tcBorders>
              <w:top w:val="nil"/>
              <w:left w:val="nil"/>
              <w:bottom w:val="single" w:sz="4" w:space="0" w:color="auto"/>
              <w:right w:val="single" w:sz="4" w:space="0" w:color="auto"/>
            </w:tcBorders>
            <w:noWrap/>
            <w:vAlign w:val="bottom"/>
          </w:tcPr>
          <w:p w:rsidR="00126080" w:rsidRPr="00676A13" w:rsidRDefault="00126080" w:rsidP="0094404E">
            <w:pPr>
              <w:jc w:val="center"/>
              <w:rPr>
                <w:rFonts w:ascii="Arial" w:hAnsi="Arial" w:cs="Arial"/>
                <w:b/>
                <w:bCs/>
                <w:sz w:val="20"/>
                <w:szCs w:val="20"/>
              </w:rPr>
            </w:pPr>
            <w:r w:rsidRPr="00676A13">
              <w:rPr>
                <w:rFonts w:ascii="Arial" w:hAnsi="Arial" w:cs="Arial"/>
                <w:b/>
                <w:bCs/>
                <w:sz w:val="20"/>
                <w:szCs w:val="20"/>
              </w:rPr>
              <w:t>47-2111</w:t>
            </w:r>
          </w:p>
        </w:tc>
        <w:tc>
          <w:tcPr>
            <w:tcW w:w="1080" w:type="dxa"/>
            <w:tcBorders>
              <w:top w:val="nil"/>
              <w:left w:val="nil"/>
              <w:bottom w:val="single" w:sz="4" w:space="0" w:color="auto"/>
              <w:right w:val="single" w:sz="4" w:space="0" w:color="auto"/>
            </w:tcBorders>
            <w:noWrap/>
            <w:vAlign w:val="bottom"/>
          </w:tcPr>
          <w:p w:rsidR="00126080" w:rsidRPr="00676A13" w:rsidRDefault="00126080" w:rsidP="0094404E">
            <w:pPr>
              <w:jc w:val="center"/>
              <w:rPr>
                <w:rFonts w:ascii="Arial" w:hAnsi="Arial" w:cs="Arial"/>
                <w:b/>
                <w:bCs/>
                <w:sz w:val="20"/>
                <w:szCs w:val="20"/>
              </w:rPr>
            </w:pPr>
            <w:r w:rsidRPr="00676A13">
              <w:rPr>
                <w:rFonts w:ascii="Arial" w:hAnsi="Arial" w:cs="Arial"/>
                <w:b/>
                <w:bCs/>
                <w:sz w:val="20"/>
                <w:szCs w:val="20"/>
              </w:rPr>
              <w:t>6,780</w:t>
            </w:r>
          </w:p>
        </w:tc>
        <w:tc>
          <w:tcPr>
            <w:tcW w:w="1260" w:type="dxa"/>
            <w:tcBorders>
              <w:top w:val="nil"/>
              <w:left w:val="nil"/>
              <w:bottom w:val="single" w:sz="4" w:space="0" w:color="auto"/>
              <w:right w:val="single" w:sz="4" w:space="0" w:color="auto"/>
            </w:tcBorders>
            <w:noWrap/>
            <w:vAlign w:val="bottom"/>
          </w:tcPr>
          <w:p w:rsidR="00126080" w:rsidRPr="00676A13" w:rsidRDefault="00126080" w:rsidP="0021136D">
            <w:pPr>
              <w:ind w:right="-77"/>
              <w:jc w:val="center"/>
              <w:rPr>
                <w:rFonts w:ascii="Arial" w:hAnsi="Arial" w:cs="Arial"/>
                <w:b/>
                <w:bCs/>
                <w:sz w:val="20"/>
                <w:szCs w:val="20"/>
              </w:rPr>
            </w:pPr>
            <w:r w:rsidRPr="00676A13">
              <w:rPr>
                <w:rFonts w:ascii="Arial" w:hAnsi="Arial" w:cs="Arial"/>
                <w:b/>
                <w:bCs/>
                <w:sz w:val="20"/>
                <w:szCs w:val="20"/>
              </w:rPr>
              <w:t>12.80%</w:t>
            </w:r>
          </w:p>
        </w:tc>
      </w:tr>
      <w:tr w:rsidR="00126080">
        <w:trPr>
          <w:trHeight w:hRule="exact" w:val="288"/>
        </w:trPr>
        <w:tc>
          <w:tcPr>
            <w:tcW w:w="7020" w:type="dxa"/>
            <w:tcBorders>
              <w:top w:val="nil"/>
              <w:left w:val="single" w:sz="4" w:space="0" w:color="auto"/>
              <w:bottom w:val="single" w:sz="4" w:space="0" w:color="auto"/>
              <w:right w:val="single" w:sz="4" w:space="0" w:color="auto"/>
            </w:tcBorders>
            <w:vAlign w:val="bottom"/>
          </w:tcPr>
          <w:p w:rsidR="00126080" w:rsidRPr="00676A13" w:rsidRDefault="00126080" w:rsidP="0094404E">
            <w:pPr>
              <w:rPr>
                <w:rFonts w:ascii="Arial" w:hAnsi="Arial" w:cs="Arial"/>
                <w:b/>
                <w:bCs/>
                <w:sz w:val="20"/>
                <w:szCs w:val="20"/>
              </w:rPr>
            </w:pPr>
            <w:r w:rsidRPr="00676A13">
              <w:rPr>
                <w:rFonts w:ascii="Arial" w:hAnsi="Arial" w:cs="Arial"/>
                <w:b/>
                <w:bCs/>
                <w:sz w:val="20"/>
                <w:szCs w:val="20"/>
              </w:rPr>
              <w:t>Electronic Equipment Installers and Repairers, Motor Vehicles (711)</w:t>
            </w:r>
          </w:p>
        </w:tc>
        <w:tc>
          <w:tcPr>
            <w:tcW w:w="1440" w:type="dxa"/>
            <w:tcBorders>
              <w:top w:val="nil"/>
              <w:left w:val="nil"/>
              <w:bottom w:val="single" w:sz="4" w:space="0" w:color="auto"/>
              <w:right w:val="single" w:sz="4" w:space="0" w:color="auto"/>
            </w:tcBorders>
            <w:noWrap/>
            <w:vAlign w:val="bottom"/>
          </w:tcPr>
          <w:p w:rsidR="00126080" w:rsidRPr="00676A13" w:rsidRDefault="00126080" w:rsidP="0094404E">
            <w:pPr>
              <w:jc w:val="center"/>
              <w:rPr>
                <w:rFonts w:ascii="Arial" w:hAnsi="Arial" w:cs="Arial"/>
                <w:b/>
                <w:bCs/>
                <w:sz w:val="20"/>
                <w:szCs w:val="20"/>
              </w:rPr>
            </w:pPr>
            <w:r w:rsidRPr="00676A13">
              <w:rPr>
                <w:rFonts w:ascii="Arial" w:hAnsi="Arial" w:cs="Arial"/>
                <w:b/>
                <w:bCs/>
                <w:sz w:val="20"/>
                <w:szCs w:val="20"/>
              </w:rPr>
              <w:t>49-2096</w:t>
            </w:r>
          </w:p>
        </w:tc>
        <w:tc>
          <w:tcPr>
            <w:tcW w:w="1080" w:type="dxa"/>
            <w:tcBorders>
              <w:top w:val="nil"/>
              <w:left w:val="nil"/>
              <w:bottom w:val="single" w:sz="4" w:space="0" w:color="auto"/>
              <w:right w:val="single" w:sz="4" w:space="0" w:color="auto"/>
            </w:tcBorders>
            <w:noWrap/>
            <w:vAlign w:val="bottom"/>
          </w:tcPr>
          <w:p w:rsidR="00126080" w:rsidRPr="00676A13" w:rsidRDefault="00126080" w:rsidP="0094404E">
            <w:pPr>
              <w:jc w:val="center"/>
              <w:rPr>
                <w:rFonts w:ascii="Arial" w:hAnsi="Arial" w:cs="Arial"/>
                <w:b/>
                <w:bCs/>
                <w:sz w:val="20"/>
                <w:szCs w:val="20"/>
              </w:rPr>
            </w:pPr>
            <w:r w:rsidRPr="00676A13">
              <w:rPr>
                <w:rFonts w:ascii="Arial" w:hAnsi="Arial" w:cs="Arial"/>
                <w:b/>
                <w:bCs/>
                <w:sz w:val="20"/>
                <w:szCs w:val="20"/>
              </w:rPr>
              <w:t>310</w:t>
            </w:r>
          </w:p>
        </w:tc>
        <w:tc>
          <w:tcPr>
            <w:tcW w:w="1260" w:type="dxa"/>
            <w:tcBorders>
              <w:top w:val="nil"/>
              <w:left w:val="nil"/>
              <w:bottom w:val="single" w:sz="4" w:space="0" w:color="auto"/>
              <w:right w:val="single" w:sz="4" w:space="0" w:color="auto"/>
            </w:tcBorders>
            <w:noWrap/>
            <w:vAlign w:val="bottom"/>
          </w:tcPr>
          <w:p w:rsidR="00126080" w:rsidRPr="00676A13" w:rsidRDefault="00126080" w:rsidP="0021136D">
            <w:pPr>
              <w:ind w:right="-77"/>
              <w:jc w:val="center"/>
              <w:rPr>
                <w:rFonts w:ascii="Arial" w:hAnsi="Arial" w:cs="Arial"/>
                <w:b/>
                <w:bCs/>
                <w:sz w:val="20"/>
                <w:szCs w:val="20"/>
              </w:rPr>
            </w:pPr>
            <w:r w:rsidRPr="00676A13">
              <w:rPr>
                <w:rFonts w:ascii="Arial" w:hAnsi="Arial" w:cs="Arial"/>
                <w:b/>
                <w:bCs/>
                <w:sz w:val="20"/>
                <w:szCs w:val="20"/>
              </w:rPr>
              <w:t>12.90%</w:t>
            </w:r>
          </w:p>
        </w:tc>
      </w:tr>
      <w:tr w:rsidR="00126080">
        <w:trPr>
          <w:trHeight w:hRule="exact" w:val="288"/>
        </w:trPr>
        <w:tc>
          <w:tcPr>
            <w:tcW w:w="7020" w:type="dxa"/>
            <w:tcBorders>
              <w:top w:val="nil"/>
              <w:left w:val="single" w:sz="4" w:space="0" w:color="auto"/>
              <w:bottom w:val="single" w:sz="4" w:space="0" w:color="auto"/>
              <w:right w:val="single" w:sz="4" w:space="0" w:color="auto"/>
            </w:tcBorders>
            <w:vAlign w:val="bottom"/>
          </w:tcPr>
          <w:p w:rsidR="00126080" w:rsidRPr="00676A13" w:rsidRDefault="00126080" w:rsidP="0094404E">
            <w:pPr>
              <w:rPr>
                <w:rFonts w:ascii="Arial" w:hAnsi="Arial" w:cs="Arial"/>
                <w:b/>
                <w:bCs/>
                <w:sz w:val="20"/>
                <w:szCs w:val="20"/>
              </w:rPr>
            </w:pPr>
            <w:r w:rsidRPr="00676A13">
              <w:rPr>
                <w:rFonts w:ascii="Arial" w:hAnsi="Arial" w:cs="Arial"/>
                <w:b/>
                <w:bCs/>
                <w:sz w:val="20"/>
                <w:szCs w:val="20"/>
              </w:rPr>
              <w:t>Security and Fire Alarm Systems Installers (713)</w:t>
            </w:r>
          </w:p>
        </w:tc>
        <w:tc>
          <w:tcPr>
            <w:tcW w:w="1440" w:type="dxa"/>
            <w:tcBorders>
              <w:top w:val="nil"/>
              <w:left w:val="nil"/>
              <w:bottom w:val="single" w:sz="4" w:space="0" w:color="auto"/>
              <w:right w:val="single" w:sz="4" w:space="0" w:color="auto"/>
            </w:tcBorders>
            <w:noWrap/>
            <w:vAlign w:val="bottom"/>
          </w:tcPr>
          <w:p w:rsidR="00126080" w:rsidRPr="00676A13" w:rsidRDefault="00126080" w:rsidP="0094404E">
            <w:pPr>
              <w:jc w:val="center"/>
              <w:rPr>
                <w:rFonts w:ascii="Arial" w:hAnsi="Arial" w:cs="Arial"/>
                <w:b/>
                <w:bCs/>
                <w:sz w:val="20"/>
                <w:szCs w:val="20"/>
              </w:rPr>
            </w:pPr>
            <w:r w:rsidRPr="00676A13">
              <w:rPr>
                <w:rFonts w:ascii="Arial" w:hAnsi="Arial" w:cs="Arial"/>
                <w:b/>
                <w:bCs/>
                <w:sz w:val="20"/>
                <w:szCs w:val="20"/>
              </w:rPr>
              <w:t>49-2098</w:t>
            </w:r>
          </w:p>
        </w:tc>
        <w:tc>
          <w:tcPr>
            <w:tcW w:w="1080" w:type="dxa"/>
            <w:tcBorders>
              <w:top w:val="nil"/>
              <w:left w:val="nil"/>
              <w:bottom w:val="single" w:sz="4" w:space="0" w:color="auto"/>
              <w:right w:val="single" w:sz="4" w:space="0" w:color="auto"/>
            </w:tcBorders>
            <w:noWrap/>
            <w:vAlign w:val="bottom"/>
          </w:tcPr>
          <w:p w:rsidR="00126080" w:rsidRPr="00676A13" w:rsidRDefault="00126080" w:rsidP="0094404E">
            <w:pPr>
              <w:jc w:val="center"/>
              <w:rPr>
                <w:rFonts w:ascii="Arial" w:hAnsi="Arial" w:cs="Arial"/>
                <w:b/>
                <w:bCs/>
                <w:sz w:val="20"/>
                <w:szCs w:val="20"/>
              </w:rPr>
            </w:pPr>
            <w:r w:rsidRPr="00676A13">
              <w:rPr>
                <w:rFonts w:ascii="Arial" w:hAnsi="Arial" w:cs="Arial"/>
                <w:b/>
                <w:bCs/>
                <w:sz w:val="20"/>
                <w:szCs w:val="20"/>
              </w:rPr>
              <w:t>580</w:t>
            </w:r>
          </w:p>
        </w:tc>
        <w:tc>
          <w:tcPr>
            <w:tcW w:w="1260" w:type="dxa"/>
            <w:tcBorders>
              <w:top w:val="nil"/>
              <w:left w:val="nil"/>
              <w:bottom w:val="single" w:sz="4" w:space="0" w:color="auto"/>
              <w:right w:val="single" w:sz="4" w:space="0" w:color="auto"/>
            </w:tcBorders>
            <w:noWrap/>
            <w:vAlign w:val="bottom"/>
          </w:tcPr>
          <w:p w:rsidR="00126080" w:rsidRPr="00676A13" w:rsidRDefault="00126080" w:rsidP="0021136D">
            <w:pPr>
              <w:ind w:right="-77"/>
              <w:jc w:val="center"/>
              <w:rPr>
                <w:rFonts w:ascii="Arial" w:hAnsi="Arial" w:cs="Arial"/>
                <w:b/>
                <w:bCs/>
                <w:sz w:val="20"/>
                <w:szCs w:val="20"/>
              </w:rPr>
            </w:pPr>
            <w:r w:rsidRPr="00676A13">
              <w:rPr>
                <w:rFonts w:ascii="Arial" w:hAnsi="Arial" w:cs="Arial"/>
                <w:b/>
                <w:bCs/>
                <w:sz w:val="20"/>
                <w:szCs w:val="20"/>
              </w:rPr>
              <w:t>20.70%</w:t>
            </w:r>
          </w:p>
        </w:tc>
      </w:tr>
      <w:tr w:rsidR="00126080" w:rsidRPr="00082379">
        <w:trPr>
          <w:trHeight w:hRule="exact" w:val="288"/>
        </w:trPr>
        <w:tc>
          <w:tcPr>
            <w:tcW w:w="7020" w:type="dxa"/>
            <w:tcBorders>
              <w:top w:val="nil"/>
              <w:left w:val="single" w:sz="4" w:space="0" w:color="auto"/>
              <w:bottom w:val="single" w:sz="4" w:space="0" w:color="auto"/>
              <w:right w:val="single" w:sz="4" w:space="0" w:color="auto"/>
            </w:tcBorders>
            <w:vAlign w:val="bottom"/>
          </w:tcPr>
          <w:p w:rsidR="00126080" w:rsidRPr="00676A13" w:rsidRDefault="00126080" w:rsidP="0094404E">
            <w:pPr>
              <w:rPr>
                <w:rFonts w:ascii="Arial" w:hAnsi="Arial" w:cs="Arial"/>
                <w:b/>
                <w:bCs/>
                <w:sz w:val="20"/>
                <w:szCs w:val="20"/>
              </w:rPr>
            </w:pPr>
            <w:r w:rsidRPr="00676A13">
              <w:rPr>
                <w:rFonts w:ascii="Arial" w:hAnsi="Arial" w:cs="Arial"/>
                <w:b/>
                <w:bCs/>
                <w:sz w:val="20"/>
                <w:szCs w:val="20"/>
              </w:rPr>
              <w:t>Electrical Power-Line Installers and Repairers (741)</w:t>
            </w:r>
          </w:p>
        </w:tc>
        <w:tc>
          <w:tcPr>
            <w:tcW w:w="1440" w:type="dxa"/>
            <w:tcBorders>
              <w:top w:val="nil"/>
              <w:left w:val="nil"/>
              <w:bottom w:val="single" w:sz="4" w:space="0" w:color="auto"/>
              <w:right w:val="single" w:sz="4" w:space="0" w:color="auto"/>
            </w:tcBorders>
            <w:noWrap/>
            <w:vAlign w:val="bottom"/>
          </w:tcPr>
          <w:p w:rsidR="00126080" w:rsidRPr="00676A13" w:rsidRDefault="00126080" w:rsidP="0094404E">
            <w:pPr>
              <w:jc w:val="center"/>
              <w:rPr>
                <w:rFonts w:ascii="Arial" w:hAnsi="Arial" w:cs="Arial"/>
                <w:b/>
                <w:bCs/>
                <w:sz w:val="20"/>
                <w:szCs w:val="20"/>
              </w:rPr>
            </w:pPr>
            <w:r w:rsidRPr="00676A13">
              <w:rPr>
                <w:rFonts w:ascii="Arial" w:hAnsi="Arial" w:cs="Arial"/>
                <w:b/>
                <w:bCs/>
                <w:sz w:val="20"/>
                <w:szCs w:val="20"/>
              </w:rPr>
              <w:t>49-9051</w:t>
            </w:r>
          </w:p>
        </w:tc>
        <w:tc>
          <w:tcPr>
            <w:tcW w:w="1080" w:type="dxa"/>
            <w:tcBorders>
              <w:top w:val="nil"/>
              <w:left w:val="nil"/>
              <w:bottom w:val="single" w:sz="4" w:space="0" w:color="auto"/>
              <w:right w:val="single" w:sz="4" w:space="0" w:color="auto"/>
            </w:tcBorders>
            <w:noWrap/>
            <w:vAlign w:val="bottom"/>
          </w:tcPr>
          <w:p w:rsidR="00126080" w:rsidRPr="00676A13" w:rsidRDefault="00126080" w:rsidP="0094404E">
            <w:pPr>
              <w:jc w:val="center"/>
              <w:rPr>
                <w:rFonts w:ascii="Arial" w:hAnsi="Arial" w:cs="Arial"/>
                <w:b/>
                <w:bCs/>
                <w:sz w:val="20"/>
                <w:szCs w:val="20"/>
              </w:rPr>
            </w:pPr>
            <w:r w:rsidRPr="00676A13">
              <w:rPr>
                <w:rFonts w:ascii="Arial" w:hAnsi="Arial" w:cs="Arial"/>
                <w:b/>
                <w:bCs/>
                <w:sz w:val="20"/>
                <w:szCs w:val="20"/>
              </w:rPr>
              <w:t>1,170</w:t>
            </w:r>
          </w:p>
        </w:tc>
        <w:tc>
          <w:tcPr>
            <w:tcW w:w="1260" w:type="dxa"/>
            <w:tcBorders>
              <w:top w:val="nil"/>
              <w:left w:val="nil"/>
              <w:bottom w:val="single" w:sz="4" w:space="0" w:color="auto"/>
              <w:right w:val="single" w:sz="4" w:space="0" w:color="auto"/>
            </w:tcBorders>
            <w:noWrap/>
            <w:vAlign w:val="bottom"/>
          </w:tcPr>
          <w:p w:rsidR="00126080" w:rsidRPr="00676A13" w:rsidRDefault="00126080" w:rsidP="0021136D">
            <w:pPr>
              <w:ind w:right="-77"/>
              <w:jc w:val="center"/>
              <w:rPr>
                <w:rFonts w:ascii="Arial" w:hAnsi="Arial" w:cs="Arial"/>
                <w:b/>
                <w:bCs/>
                <w:sz w:val="20"/>
                <w:szCs w:val="20"/>
              </w:rPr>
            </w:pPr>
            <w:r w:rsidRPr="00676A13">
              <w:rPr>
                <w:rFonts w:ascii="Arial" w:hAnsi="Arial" w:cs="Arial"/>
                <w:b/>
                <w:bCs/>
                <w:sz w:val="20"/>
                <w:szCs w:val="20"/>
              </w:rPr>
              <w:t>22.20%</w:t>
            </w:r>
          </w:p>
        </w:tc>
      </w:tr>
      <w:tr w:rsidR="00126080">
        <w:trPr>
          <w:trHeight w:hRule="exact" w:val="518"/>
        </w:trPr>
        <w:tc>
          <w:tcPr>
            <w:tcW w:w="7020" w:type="dxa"/>
            <w:tcBorders>
              <w:top w:val="nil"/>
              <w:left w:val="single" w:sz="4" w:space="0" w:color="auto"/>
              <w:bottom w:val="single" w:sz="4" w:space="0" w:color="auto"/>
              <w:right w:val="single" w:sz="4" w:space="0" w:color="auto"/>
            </w:tcBorders>
            <w:vAlign w:val="bottom"/>
          </w:tcPr>
          <w:p w:rsidR="00126080" w:rsidRPr="00676A13" w:rsidRDefault="00126080" w:rsidP="0094404E">
            <w:pPr>
              <w:rPr>
                <w:rFonts w:ascii="Arial" w:hAnsi="Arial" w:cs="Arial"/>
                <w:b/>
                <w:bCs/>
                <w:sz w:val="20"/>
                <w:szCs w:val="20"/>
              </w:rPr>
            </w:pPr>
            <w:r w:rsidRPr="00676A13">
              <w:rPr>
                <w:rFonts w:ascii="Arial" w:hAnsi="Arial" w:cs="Arial"/>
                <w:b/>
                <w:bCs/>
                <w:sz w:val="20"/>
                <w:szCs w:val="20"/>
              </w:rPr>
              <w:t>Electronic Home Entertainment Equipment Installers and Repairers (712)</w:t>
            </w:r>
          </w:p>
        </w:tc>
        <w:tc>
          <w:tcPr>
            <w:tcW w:w="1440" w:type="dxa"/>
            <w:tcBorders>
              <w:top w:val="nil"/>
              <w:left w:val="nil"/>
              <w:bottom w:val="single" w:sz="4" w:space="0" w:color="auto"/>
              <w:right w:val="single" w:sz="4" w:space="0" w:color="auto"/>
            </w:tcBorders>
            <w:noWrap/>
            <w:vAlign w:val="center"/>
          </w:tcPr>
          <w:p w:rsidR="00126080" w:rsidRPr="00676A13" w:rsidRDefault="00126080" w:rsidP="0094404E">
            <w:pPr>
              <w:jc w:val="center"/>
              <w:rPr>
                <w:rFonts w:ascii="Arial" w:hAnsi="Arial" w:cs="Arial"/>
                <w:b/>
                <w:bCs/>
                <w:sz w:val="20"/>
                <w:szCs w:val="20"/>
              </w:rPr>
            </w:pPr>
            <w:r w:rsidRPr="00676A13">
              <w:rPr>
                <w:rFonts w:ascii="Arial" w:hAnsi="Arial" w:cs="Arial"/>
                <w:b/>
                <w:bCs/>
                <w:sz w:val="20"/>
                <w:szCs w:val="20"/>
              </w:rPr>
              <w:t>49-2097</w:t>
            </w:r>
          </w:p>
        </w:tc>
        <w:tc>
          <w:tcPr>
            <w:tcW w:w="1080" w:type="dxa"/>
            <w:tcBorders>
              <w:top w:val="nil"/>
              <w:left w:val="nil"/>
              <w:bottom w:val="single" w:sz="4" w:space="0" w:color="auto"/>
              <w:right w:val="single" w:sz="4" w:space="0" w:color="auto"/>
            </w:tcBorders>
            <w:noWrap/>
            <w:vAlign w:val="center"/>
          </w:tcPr>
          <w:p w:rsidR="00126080" w:rsidRPr="00676A13" w:rsidRDefault="00126080" w:rsidP="0094404E">
            <w:pPr>
              <w:jc w:val="center"/>
              <w:rPr>
                <w:rFonts w:ascii="Arial" w:hAnsi="Arial" w:cs="Arial"/>
                <w:b/>
                <w:bCs/>
                <w:sz w:val="20"/>
                <w:szCs w:val="20"/>
              </w:rPr>
            </w:pPr>
            <w:r w:rsidRPr="00676A13">
              <w:rPr>
                <w:rFonts w:ascii="Arial" w:hAnsi="Arial" w:cs="Arial"/>
                <w:b/>
                <w:bCs/>
                <w:sz w:val="20"/>
                <w:szCs w:val="20"/>
              </w:rPr>
              <w:t>No data</w:t>
            </w:r>
          </w:p>
        </w:tc>
        <w:tc>
          <w:tcPr>
            <w:tcW w:w="1260" w:type="dxa"/>
            <w:tcBorders>
              <w:top w:val="nil"/>
              <w:left w:val="nil"/>
              <w:bottom w:val="single" w:sz="4" w:space="0" w:color="auto"/>
              <w:right w:val="single" w:sz="4" w:space="0" w:color="auto"/>
            </w:tcBorders>
            <w:noWrap/>
            <w:vAlign w:val="center"/>
          </w:tcPr>
          <w:p w:rsidR="00126080" w:rsidRPr="00676A13" w:rsidRDefault="00126080" w:rsidP="0021136D">
            <w:pPr>
              <w:ind w:right="-77"/>
              <w:jc w:val="center"/>
              <w:rPr>
                <w:rFonts w:ascii="Arial" w:hAnsi="Arial" w:cs="Arial"/>
                <w:b/>
                <w:bCs/>
                <w:sz w:val="20"/>
                <w:szCs w:val="20"/>
              </w:rPr>
            </w:pPr>
            <w:r w:rsidRPr="00676A13">
              <w:rPr>
                <w:rFonts w:ascii="Arial" w:hAnsi="Arial" w:cs="Arial"/>
                <w:b/>
                <w:bCs/>
                <w:sz w:val="20"/>
                <w:szCs w:val="20"/>
              </w:rPr>
              <w:t>No data</w:t>
            </w:r>
          </w:p>
        </w:tc>
      </w:tr>
      <w:tr w:rsidR="00126080">
        <w:trPr>
          <w:trHeight w:hRule="exact" w:val="288"/>
        </w:trPr>
        <w:tc>
          <w:tcPr>
            <w:tcW w:w="7020" w:type="dxa"/>
            <w:tcBorders>
              <w:top w:val="nil"/>
              <w:left w:val="single" w:sz="4" w:space="0" w:color="auto"/>
              <w:bottom w:val="single" w:sz="4" w:space="0" w:color="auto"/>
              <w:right w:val="single" w:sz="4" w:space="0" w:color="auto"/>
            </w:tcBorders>
            <w:vAlign w:val="bottom"/>
          </w:tcPr>
          <w:p w:rsidR="00126080" w:rsidRPr="00676A13" w:rsidRDefault="00126080" w:rsidP="0094404E">
            <w:pPr>
              <w:rPr>
                <w:rFonts w:ascii="Arial" w:hAnsi="Arial" w:cs="Arial"/>
                <w:b/>
                <w:bCs/>
                <w:sz w:val="20"/>
                <w:szCs w:val="20"/>
              </w:rPr>
            </w:pPr>
            <w:r w:rsidRPr="00676A13">
              <w:rPr>
                <w:rFonts w:ascii="Arial" w:hAnsi="Arial" w:cs="Arial"/>
                <w:b/>
                <w:bCs/>
                <w:sz w:val="20"/>
                <w:szCs w:val="20"/>
              </w:rPr>
              <w:t>Electric Motor, Power Tool, and Related Repairers (704)</w:t>
            </w:r>
          </w:p>
        </w:tc>
        <w:tc>
          <w:tcPr>
            <w:tcW w:w="1440" w:type="dxa"/>
            <w:tcBorders>
              <w:top w:val="nil"/>
              <w:left w:val="nil"/>
              <w:bottom w:val="single" w:sz="4" w:space="0" w:color="auto"/>
              <w:right w:val="single" w:sz="4" w:space="0" w:color="auto"/>
            </w:tcBorders>
            <w:noWrap/>
            <w:vAlign w:val="bottom"/>
          </w:tcPr>
          <w:p w:rsidR="00126080" w:rsidRPr="00676A13" w:rsidRDefault="00126080" w:rsidP="0094404E">
            <w:pPr>
              <w:jc w:val="center"/>
              <w:rPr>
                <w:rFonts w:ascii="Arial" w:hAnsi="Arial" w:cs="Arial"/>
                <w:b/>
                <w:bCs/>
                <w:sz w:val="20"/>
                <w:szCs w:val="20"/>
              </w:rPr>
            </w:pPr>
            <w:r w:rsidRPr="00676A13">
              <w:rPr>
                <w:rFonts w:ascii="Arial" w:hAnsi="Arial" w:cs="Arial"/>
                <w:b/>
                <w:bCs/>
                <w:sz w:val="20"/>
                <w:szCs w:val="20"/>
              </w:rPr>
              <w:t>49-2092</w:t>
            </w:r>
          </w:p>
        </w:tc>
        <w:tc>
          <w:tcPr>
            <w:tcW w:w="1080" w:type="dxa"/>
            <w:tcBorders>
              <w:top w:val="nil"/>
              <w:left w:val="nil"/>
              <w:bottom w:val="single" w:sz="4" w:space="0" w:color="auto"/>
              <w:right w:val="single" w:sz="4" w:space="0" w:color="auto"/>
            </w:tcBorders>
            <w:noWrap/>
            <w:vAlign w:val="bottom"/>
          </w:tcPr>
          <w:p w:rsidR="00126080" w:rsidRPr="00676A13" w:rsidRDefault="00126080" w:rsidP="0094404E">
            <w:pPr>
              <w:jc w:val="center"/>
              <w:rPr>
                <w:rFonts w:ascii="Arial" w:hAnsi="Arial" w:cs="Arial"/>
                <w:b/>
                <w:bCs/>
                <w:sz w:val="20"/>
                <w:szCs w:val="20"/>
              </w:rPr>
            </w:pPr>
            <w:r w:rsidRPr="00676A13">
              <w:rPr>
                <w:rFonts w:ascii="Arial" w:hAnsi="Arial" w:cs="Arial"/>
                <w:b/>
                <w:bCs/>
                <w:sz w:val="20"/>
                <w:szCs w:val="20"/>
              </w:rPr>
              <w:t>210</w:t>
            </w:r>
          </w:p>
        </w:tc>
        <w:tc>
          <w:tcPr>
            <w:tcW w:w="1260" w:type="dxa"/>
            <w:tcBorders>
              <w:top w:val="nil"/>
              <w:left w:val="nil"/>
              <w:bottom w:val="single" w:sz="4" w:space="0" w:color="auto"/>
              <w:right w:val="single" w:sz="4" w:space="0" w:color="auto"/>
            </w:tcBorders>
            <w:noWrap/>
            <w:vAlign w:val="bottom"/>
          </w:tcPr>
          <w:p w:rsidR="00126080" w:rsidRPr="00676A13" w:rsidRDefault="00126080" w:rsidP="0021136D">
            <w:pPr>
              <w:ind w:right="-77"/>
              <w:jc w:val="center"/>
              <w:rPr>
                <w:rFonts w:ascii="Arial" w:hAnsi="Arial" w:cs="Arial"/>
                <w:b/>
                <w:bCs/>
                <w:sz w:val="20"/>
                <w:szCs w:val="20"/>
              </w:rPr>
            </w:pPr>
            <w:r w:rsidRPr="00676A13">
              <w:rPr>
                <w:rFonts w:ascii="Arial" w:hAnsi="Arial" w:cs="Arial"/>
                <w:b/>
                <w:bCs/>
                <w:sz w:val="20"/>
                <w:szCs w:val="20"/>
              </w:rPr>
              <w:t>0</w:t>
            </w:r>
          </w:p>
        </w:tc>
      </w:tr>
      <w:tr w:rsidR="00126080">
        <w:trPr>
          <w:trHeight w:hRule="exact" w:val="288"/>
        </w:trPr>
        <w:tc>
          <w:tcPr>
            <w:tcW w:w="7020" w:type="dxa"/>
            <w:tcBorders>
              <w:top w:val="nil"/>
              <w:left w:val="single" w:sz="4" w:space="0" w:color="auto"/>
              <w:bottom w:val="single" w:sz="4" w:space="0" w:color="auto"/>
              <w:right w:val="single" w:sz="4" w:space="0" w:color="auto"/>
            </w:tcBorders>
            <w:vAlign w:val="bottom"/>
          </w:tcPr>
          <w:p w:rsidR="00126080" w:rsidRPr="00676A13" w:rsidRDefault="00126080" w:rsidP="0094404E">
            <w:pPr>
              <w:rPr>
                <w:rFonts w:ascii="Arial" w:hAnsi="Arial" w:cs="Arial"/>
                <w:b/>
                <w:bCs/>
                <w:sz w:val="20"/>
                <w:szCs w:val="20"/>
              </w:rPr>
            </w:pPr>
            <w:r w:rsidRPr="00676A13">
              <w:rPr>
                <w:rFonts w:ascii="Arial" w:hAnsi="Arial" w:cs="Arial"/>
                <w:b/>
                <w:bCs/>
                <w:sz w:val="20"/>
                <w:szCs w:val="20"/>
              </w:rPr>
              <w:t>Avionics Technicians (703)</w:t>
            </w:r>
          </w:p>
        </w:tc>
        <w:tc>
          <w:tcPr>
            <w:tcW w:w="1440" w:type="dxa"/>
            <w:tcBorders>
              <w:top w:val="nil"/>
              <w:left w:val="nil"/>
              <w:bottom w:val="single" w:sz="4" w:space="0" w:color="auto"/>
              <w:right w:val="single" w:sz="4" w:space="0" w:color="auto"/>
            </w:tcBorders>
            <w:noWrap/>
            <w:vAlign w:val="bottom"/>
          </w:tcPr>
          <w:p w:rsidR="00126080" w:rsidRPr="00676A13" w:rsidRDefault="00126080" w:rsidP="0094404E">
            <w:pPr>
              <w:jc w:val="center"/>
              <w:rPr>
                <w:rFonts w:ascii="Arial" w:hAnsi="Arial" w:cs="Arial"/>
                <w:b/>
                <w:bCs/>
                <w:sz w:val="20"/>
                <w:szCs w:val="20"/>
              </w:rPr>
            </w:pPr>
            <w:r w:rsidRPr="00676A13">
              <w:rPr>
                <w:rFonts w:ascii="Arial" w:hAnsi="Arial" w:cs="Arial"/>
                <w:b/>
                <w:bCs/>
                <w:sz w:val="20"/>
                <w:szCs w:val="20"/>
              </w:rPr>
              <w:t>49-2091</w:t>
            </w:r>
          </w:p>
        </w:tc>
        <w:tc>
          <w:tcPr>
            <w:tcW w:w="1080" w:type="dxa"/>
            <w:tcBorders>
              <w:top w:val="nil"/>
              <w:left w:val="nil"/>
              <w:bottom w:val="single" w:sz="4" w:space="0" w:color="auto"/>
              <w:right w:val="single" w:sz="4" w:space="0" w:color="auto"/>
            </w:tcBorders>
            <w:noWrap/>
            <w:vAlign w:val="bottom"/>
          </w:tcPr>
          <w:p w:rsidR="00126080" w:rsidRPr="00676A13" w:rsidRDefault="00126080" w:rsidP="0094404E">
            <w:pPr>
              <w:jc w:val="center"/>
              <w:rPr>
                <w:rFonts w:ascii="Arial" w:hAnsi="Arial" w:cs="Arial"/>
                <w:b/>
                <w:bCs/>
                <w:sz w:val="20"/>
                <w:szCs w:val="20"/>
              </w:rPr>
            </w:pPr>
            <w:r w:rsidRPr="00676A13">
              <w:rPr>
                <w:rFonts w:ascii="Arial" w:hAnsi="Arial" w:cs="Arial"/>
                <w:b/>
                <w:bCs/>
                <w:sz w:val="20"/>
                <w:szCs w:val="20"/>
              </w:rPr>
              <w:t>No data</w:t>
            </w:r>
          </w:p>
        </w:tc>
        <w:tc>
          <w:tcPr>
            <w:tcW w:w="1260" w:type="dxa"/>
            <w:tcBorders>
              <w:top w:val="nil"/>
              <w:left w:val="nil"/>
              <w:bottom w:val="single" w:sz="4" w:space="0" w:color="auto"/>
              <w:right w:val="single" w:sz="4" w:space="0" w:color="auto"/>
            </w:tcBorders>
            <w:noWrap/>
            <w:vAlign w:val="bottom"/>
          </w:tcPr>
          <w:p w:rsidR="00126080" w:rsidRPr="00676A13" w:rsidRDefault="00126080" w:rsidP="0021136D">
            <w:pPr>
              <w:ind w:right="-77"/>
              <w:jc w:val="center"/>
              <w:rPr>
                <w:rFonts w:ascii="Arial" w:hAnsi="Arial" w:cs="Arial"/>
                <w:b/>
                <w:bCs/>
                <w:sz w:val="20"/>
                <w:szCs w:val="20"/>
              </w:rPr>
            </w:pPr>
            <w:r w:rsidRPr="00676A13">
              <w:rPr>
                <w:rFonts w:ascii="Arial" w:hAnsi="Arial" w:cs="Arial"/>
                <w:b/>
                <w:bCs/>
                <w:sz w:val="20"/>
                <w:szCs w:val="20"/>
              </w:rPr>
              <w:t>No data</w:t>
            </w:r>
          </w:p>
        </w:tc>
      </w:tr>
      <w:tr w:rsidR="00126080">
        <w:trPr>
          <w:trHeight w:hRule="exact" w:val="288"/>
        </w:trPr>
        <w:tc>
          <w:tcPr>
            <w:tcW w:w="7020" w:type="dxa"/>
            <w:tcBorders>
              <w:top w:val="nil"/>
              <w:left w:val="single" w:sz="4" w:space="0" w:color="auto"/>
              <w:bottom w:val="single" w:sz="4" w:space="0" w:color="auto"/>
              <w:right w:val="single" w:sz="4" w:space="0" w:color="auto"/>
            </w:tcBorders>
            <w:vAlign w:val="bottom"/>
          </w:tcPr>
          <w:p w:rsidR="00126080" w:rsidRPr="00676A13" w:rsidRDefault="00126080" w:rsidP="0094404E">
            <w:pPr>
              <w:rPr>
                <w:rFonts w:ascii="Arial" w:hAnsi="Arial" w:cs="Arial"/>
                <w:b/>
                <w:bCs/>
                <w:sz w:val="20"/>
                <w:szCs w:val="20"/>
              </w:rPr>
            </w:pPr>
            <w:r w:rsidRPr="00676A13">
              <w:rPr>
                <w:rFonts w:ascii="Arial" w:hAnsi="Arial" w:cs="Arial"/>
                <w:b/>
                <w:bCs/>
                <w:sz w:val="20"/>
                <w:szCs w:val="20"/>
              </w:rPr>
              <w:t>Telecommunications Line Installers and Repairers (742)</w:t>
            </w:r>
          </w:p>
        </w:tc>
        <w:tc>
          <w:tcPr>
            <w:tcW w:w="1440" w:type="dxa"/>
            <w:tcBorders>
              <w:top w:val="nil"/>
              <w:left w:val="nil"/>
              <w:bottom w:val="single" w:sz="4" w:space="0" w:color="auto"/>
              <w:right w:val="single" w:sz="4" w:space="0" w:color="auto"/>
            </w:tcBorders>
            <w:noWrap/>
            <w:vAlign w:val="bottom"/>
          </w:tcPr>
          <w:p w:rsidR="00126080" w:rsidRPr="00676A13" w:rsidRDefault="00126080" w:rsidP="0094404E">
            <w:pPr>
              <w:jc w:val="center"/>
              <w:rPr>
                <w:rFonts w:ascii="Arial" w:hAnsi="Arial" w:cs="Arial"/>
                <w:b/>
                <w:bCs/>
                <w:sz w:val="20"/>
                <w:szCs w:val="20"/>
              </w:rPr>
            </w:pPr>
            <w:r w:rsidRPr="00676A13">
              <w:rPr>
                <w:rFonts w:ascii="Arial" w:hAnsi="Arial" w:cs="Arial"/>
                <w:b/>
                <w:bCs/>
                <w:sz w:val="20"/>
                <w:szCs w:val="20"/>
              </w:rPr>
              <w:t>49-9052</w:t>
            </w:r>
          </w:p>
        </w:tc>
        <w:tc>
          <w:tcPr>
            <w:tcW w:w="1080" w:type="dxa"/>
            <w:tcBorders>
              <w:top w:val="nil"/>
              <w:left w:val="nil"/>
              <w:bottom w:val="single" w:sz="4" w:space="0" w:color="auto"/>
              <w:right w:val="single" w:sz="4" w:space="0" w:color="auto"/>
            </w:tcBorders>
            <w:noWrap/>
            <w:vAlign w:val="bottom"/>
          </w:tcPr>
          <w:p w:rsidR="00126080" w:rsidRPr="00676A13" w:rsidRDefault="00126080" w:rsidP="0094404E">
            <w:pPr>
              <w:jc w:val="center"/>
              <w:rPr>
                <w:rFonts w:ascii="Arial" w:hAnsi="Arial" w:cs="Arial"/>
                <w:b/>
                <w:bCs/>
                <w:sz w:val="20"/>
                <w:szCs w:val="20"/>
              </w:rPr>
            </w:pPr>
            <w:r w:rsidRPr="00676A13">
              <w:rPr>
                <w:rFonts w:ascii="Arial" w:hAnsi="Arial" w:cs="Arial"/>
                <w:b/>
                <w:bCs/>
                <w:sz w:val="20"/>
                <w:szCs w:val="20"/>
              </w:rPr>
              <w:t>2,850</w:t>
            </w:r>
          </w:p>
        </w:tc>
        <w:tc>
          <w:tcPr>
            <w:tcW w:w="1260" w:type="dxa"/>
            <w:tcBorders>
              <w:top w:val="nil"/>
              <w:left w:val="nil"/>
              <w:bottom w:val="single" w:sz="4" w:space="0" w:color="auto"/>
              <w:right w:val="single" w:sz="4" w:space="0" w:color="auto"/>
            </w:tcBorders>
            <w:noWrap/>
            <w:vAlign w:val="bottom"/>
          </w:tcPr>
          <w:p w:rsidR="00126080" w:rsidRPr="00676A13" w:rsidRDefault="00126080" w:rsidP="0021136D">
            <w:pPr>
              <w:ind w:right="-77"/>
              <w:jc w:val="center"/>
              <w:rPr>
                <w:rFonts w:ascii="Arial" w:hAnsi="Arial" w:cs="Arial"/>
                <w:b/>
                <w:bCs/>
                <w:sz w:val="20"/>
                <w:szCs w:val="20"/>
              </w:rPr>
            </w:pPr>
            <w:r w:rsidRPr="00676A13">
              <w:rPr>
                <w:rFonts w:ascii="Arial" w:hAnsi="Arial" w:cs="Arial"/>
                <w:b/>
                <w:bCs/>
                <w:sz w:val="20"/>
                <w:szCs w:val="20"/>
              </w:rPr>
              <w:t>14%</w:t>
            </w:r>
          </w:p>
        </w:tc>
      </w:tr>
      <w:tr w:rsidR="00126080">
        <w:trPr>
          <w:trHeight w:hRule="exact" w:val="288"/>
        </w:trPr>
        <w:tc>
          <w:tcPr>
            <w:tcW w:w="7020" w:type="dxa"/>
            <w:tcBorders>
              <w:top w:val="nil"/>
              <w:left w:val="single" w:sz="4" w:space="0" w:color="auto"/>
              <w:bottom w:val="single" w:sz="4" w:space="0" w:color="auto"/>
              <w:right w:val="single" w:sz="4" w:space="0" w:color="auto"/>
            </w:tcBorders>
            <w:vAlign w:val="bottom"/>
          </w:tcPr>
          <w:p w:rsidR="00126080" w:rsidRPr="00676A13" w:rsidRDefault="00126080" w:rsidP="0094404E">
            <w:pPr>
              <w:rPr>
                <w:rFonts w:ascii="Arial" w:hAnsi="Arial" w:cs="Arial"/>
                <w:b/>
                <w:bCs/>
                <w:sz w:val="20"/>
                <w:szCs w:val="20"/>
              </w:rPr>
            </w:pPr>
            <w:r w:rsidRPr="00676A13">
              <w:rPr>
                <w:rFonts w:ascii="Arial" w:hAnsi="Arial" w:cs="Arial"/>
                <w:b/>
                <w:bCs/>
                <w:sz w:val="20"/>
                <w:szCs w:val="20"/>
              </w:rPr>
              <w:t>Power Plant Operators, Distributors, and Dispatchers (860)</w:t>
            </w:r>
          </w:p>
        </w:tc>
        <w:tc>
          <w:tcPr>
            <w:tcW w:w="1440" w:type="dxa"/>
            <w:tcBorders>
              <w:top w:val="nil"/>
              <w:left w:val="nil"/>
              <w:bottom w:val="single" w:sz="4" w:space="0" w:color="auto"/>
              <w:right w:val="single" w:sz="4" w:space="0" w:color="auto"/>
            </w:tcBorders>
            <w:noWrap/>
            <w:vAlign w:val="bottom"/>
          </w:tcPr>
          <w:p w:rsidR="00126080" w:rsidRPr="00676A13" w:rsidRDefault="00126080" w:rsidP="0094404E">
            <w:pPr>
              <w:jc w:val="center"/>
              <w:rPr>
                <w:rFonts w:ascii="Arial" w:hAnsi="Arial" w:cs="Arial"/>
                <w:b/>
                <w:bCs/>
                <w:sz w:val="20"/>
                <w:szCs w:val="20"/>
              </w:rPr>
            </w:pPr>
            <w:r w:rsidRPr="00676A13">
              <w:rPr>
                <w:rFonts w:ascii="Arial" w:hAnsi="Arial" w:cs="Arial"/>
                <w:b/>
                <w:bCs/>
                <w:sz w:val="20"/>
                <w:szCs w:val="20"/>
              </w:rPr>
              <w:t>51-8010</w:t>
            </w:r>
          </w:p>
        </w:tc>
        <w:tc>
          <w:tcPr>
            <w:tcW w:w="1080" w:type="dxa"/>
            <w:tcBorders>
              <w:top w:val="nil"/>
              <w:left w:val="nil"/>
              <w:bottom w:val="single" w:sz="4" w:space="0" w:color="auto"/>
              <w:right w:val="single" w:sz="4" w:space="0" w:color="auto"/>
            </w:tcBorders>
            <w:noWrap/>
            <w:vAlign w:val="bottom"/>
          </w:tcPr>
          <w:p w:rsidR="00126080" w:rsidRPr="00676A13" w:rsidRDefault="00126080" w:rsidP="0094404E">
            <w:pPr>
              <w:jc w:val="center"/>
              <w:rPr>
                <w:rFonts w:ascii="Arial" w:hAnsi="Arial" w:cs="Arial"/>
                <w:b/>
                <w:bCs/>
                <w:sz w:val="20"/>
                <w:szCs w:val="20"/>
              </w:rPr>
            </w:pPr>
            <w:r w:rsidRPr="00676A13">
              <w:rPr>
                <w:rFonts w:ascii="Arial" w:hAnsi="Arial" w:cs="Arial"/>
                <w:b/>
                <w:bCs/>
                <w:sz w:val="20"/>
                <w:szCs w:val="20"/>
              </w:rPr>
              <w:t>No data</w:t>
            </w:r>
          </w:p>
        </w:tc>
        <w:tc>
          <w:tcPr>
            <w:tcW w:w="1260" w:type="dxa"/>
            <w:tcBorders>
              <w:top w:val="nil"/>
              <w:left w:val="nil"/>
              <w:bottom w:val="single" w:sz="4" w:space="0" w:color="auto"/>
              <w:right w:val="single" w:sz="4" w:space="0" w:color="auto"/>
            </w:tcBorders>
            <w:noWrap/>
            <w:vAlign w:val="bottom"/>
          </w:tcPr>
          <w:p w:rsidR="00126080" w:rsidRPr="00676A13" w:rsidRDefault="00126080" w:rsidP="0021136D">
            <w:pPr>
              <w:ind w:right="-77"/>
              <w:jc w:val="center"/>
              <w:rPr>
                <w:rFonts w:ascii="Arial" w:hAnsi="Arial" w:cs="Arial"/>
                <w:b/>
                <w:bCs/>
                <w:sz w:val="20"/>
                <w:szCs w:val="20"/>
              </w:rPr>
            </w:pPr>
            <w:r w:rsidRPr="00676A13">
              <w:rPr>
                <w:rFonts w:ascii="Arial" w:hAnsi="Arial" w:cs="Arial"/>
                <w:b/>
                <w:bCs/>
                <w:sz w:val="20"/>
                <w:szCs w:val="20"/>
              </w:rPr>
              <w:t>No data</w:t>
            </w:r>
          </w:p>
        </w:tc>
      </w:tr>
      <w:tr w:rsidR="00126080">
        <w:trPr>
          <w:trHeight w:hRule="exact" w:val="288"/>
        </w:trPr>
        <w:tc>
          <w:tcPr>
            <w:tcW w:w="7020" w:type="dxa"/>
            <w:tcBorders>
              <w:top w:val="nil"/>
              <w:left w:val="single" w:sz="4" w:space="0" w:color="auto"/>
              <w:bottom w:val="single" w:sz="4" w:space="0" w:color="auto"/>
              <w:right w:val="single" w:sz="4" w:space="0" w:color="auto"/>
            </w:tcBorders>
            <w:vAlign w:val="bottom"/>
          </w:tcPr>
          <w:p w:rsidR="00126080" w:rsidRPr="00676A13" w:rsidRDefault="00126080" w:rsidP="0094404E">
            <w:pPr>
              <w:rPr>
                <w:rFonts w:ascii="Arial" w:hAnsi="Arial" w:cs="Arial"/>
                <w:b/>
                <w:bCs/>
                <w:sz w:val="20"/>
                <w:szCs w:val="20"/>
              </w:rPr>
            </w:pPr>
            <w:r w:rsidRPr="00676A13">
              <w:rPr>
                <w:rFonts w:ascii="Arial" w:hAnsi="Arial" w:cs="Arial"/>
                <w:b/>
                <w:bCs/>
                <w:sz w:val="20"/>
                <w:szCs w:val="20"/>
              </w:rPr>
              <w:t>Electrical and Electronics Engineers (141)</w:t>
            </w:r>
          </w:p>
        </w:tc>
        <w:tc>
          <w:tcPr>
            <w:tcW w:w="1440" w:type="dxa"/>
            <w:tcBorders>
              <w:top w:val="nil"/>
              <w:left w:val="nil"/>
              <w:bottom w:val="single" w:sz="4" w:space="0" w:color="auto"/>
              <w:right w:val="single" w:sz="4" w:space="0" w:color="auto"/>
            </w:tcBorders>
            <w:noWrap/>
            <w:vAlign w:val="bottom"/>
          </w:tcPr>
          <w:p w:rsidR="00126080" w:rsidRPr="00676A13" w:rsidRDefault="00126080" w:rsidP="0094404E">
            <w:pPr>
              <w:jc w:val="center"/>
              <w:rPr>
                <w:rFonts w:ascii="Arial" w:hAnsi="Arial" w:cs="Arial"/>
                <w:b/>
                <w:bCs/>
                <w:sz w:val="20"/>
                <w:szCs w:val="20"/>
              </w:rPr>
            </w:pPr>
            <w:r w:rsidRPr="00676A13">
              <w:rPr>
                <w:rFonts w:ascii="Arial" w:hAnsi="Arial" w:cs="Arial"/>
                <w:b/>
                <w:bCs/>
                <w:sz w:val="20"/>
                <w:szCs w:val="20"/>
              </w:rPr>
              <w:t>17-2070</w:t>
            </w:r>
          </w:p>
        </w:tc>
        <w:tc>
          <w:tcPr>
            <w:tcW w:w="1080" w:type="dxa"/>
            <w:tcBorders>
              <w:top w:val="nil"/>
              <w:left w:val="nil"/>
              <w:bottom w:val="single" w:sz="4" w:space="0" w:color="auto"/>
              <w:right w:val="single" w:sz="4" w:space="0" w:color="auto"/>
            </w:tcBorders>
            <w:noWrap/>
            <w:vAlign w:val="bottom"/>
          </w:tcPr>
          <w:p w:rsidR="00126080" w:rsidRPr="00676A13" w:rsidRDefault="00126080" w:rsidP="0094404E">
            <w:pPr>
              <w:jc w:val="center"/>
              <w:rPr>
                <w:rFonts w:ascii="Arial" w:hAnsi="Arial" w:cs="Arial"/>
                <w:b/>
                <w:bCs/>
                <w:sz w:val="20"/>
                <w:szCs w:val="20"/>
              </w:rPr>
            </w:pPr>
            <w:r w:rsidRPr="00676A13">
              <w:rPr>
                <w:rFonts w:ascii="Arial" w:hAnsi="Arial" w:cs="Arial"/>
                <w:b/>
                <w:bCs/>
                <w:sz w:val="20"/>
                <w:szCs w:val="20"/>
              </w:rPr>
              <w:t>0</w:t>
            </w:r>
          </w:p>
        </w:tc>
        <w:tc>
          <w:tcPr>
            <w:tcW w:w="1260" w:type="dxa"/>
            <w:tcBorders>
              <w:top w:val="nil"/>
              <w:left w:val="nil"/>
              <w:bottom w:val="single" w:sz="4" w:space="0" w:color="auto"/>
              <w:right w:val="single" w:sz="4" w:space="0" w:color="auto"/>
            </w:tcBorders>
            <w:noWrap/>
            <w:vAlign w:val="bottom"/>
          </w:tcPr>
          <w:p w:rsidR="00126080" w:rsidRPr="00676A13" w:rsidRDefault="00126080" w:rsidP="0021136D">
            <w:pPr>
              <w:ind w:right="-77"/>
              <w:jc w:val="center"/>
              <w:rPr>
                <w:rFonts w:ascii="Arial" w:hAnsi="Arial" w:cs="Arial"/>
                <w:b/>
                <w:bCs/>
                <w:sz w:val="20"/>
                <w:szCs w:val="20"/>
              </w:rPr>
            </w:pPr>
            <w:r w:rsidRPr="00676A13">
              <w:rPr>
                <w:rFonts w:ascii="Arial" w:hAnsi="Arial" w:cs="Arial"/>
                <w:b/>
                <w:bCs/>
                <w:sz w:val="20"/>
                <w:szCs w:val="20"/>
              </w:rPr>
              <w:t>0</w:t>
            </w:r>
          </w:p>
        </w:tc>
      </w:tr>
      <w:tr w:rsidR="00126080" w:rsidRPr="00676A13">
        <w:trPr>
          <w:trHeight w:hRule="exact" w:val="504"/>
        </w:trPr>
        <w:tc>
          <w:tcPr>
            <w:tcW w:w="7020" w:type="dxa"/>
            <w:tcBorders>
              <w:top w:val="nil"/>
              <w:left w:val="single" w:sz="4" w:space="0" w:color="auto"/>
              <w:bottom w:val="single" w:sz="4" w:space="0" w:color="auto"/>
              <w:right w:val="single" w:sz="4" w:space="0" w:color="auto"/>
            </w:tcBorders>
            <w:vAlign w:val="bottom"/>
          </w:tcPr>
          <w:p w:rsidR="00126080" w:rsidRPr="00676A13" w:rsidRDefault="00126080" w:rsidP="0094404E">
            <w:pPr>
              <w:rPr>
                <w:rFonts w:ascii="Arial" w:hAnsi="Arial" w:cs="Arial"/>
                <w:b/>
                <w:bCs/>
                <w:sz w:val="20"/>
                <w:szCs w:val="20"/>
              </w:rPr>
            </w:pPr>
            <w:r w:rsidRPr="00676A13">
              <w:rPr>
                <w:rFonts w:ascii="Arial" w:hAnsi="Arial" w:cs="Arial"/>
                <w:b/>
                <w:bCs/>
                <w:sz w:val="20"/>
                <w:szCs w:val="20"/>
              </w:rPr>
              <w:t>Electrical and Electronics Repairers, Industrial, Utility, and Transportation Equipment (710)</w:t>
            </w:r>
          </w:p>
        </w:tc>
        <w:tc>
          <w:tcPr>
            <w:tcW w:w="1440" w:type="dxa"/>
            <w:tcBorders>
              <w:top w:val="nil"/>
              <w:left w:val="nil"/>
              <w:bottom w:val="single" w:sz="4" w:space="0" w:color="auto"/>
              <w:right w:val="single" w:sz="4" w:space="0" w:color="auto"/>
            </w:tcBorders>
            <w:noWrap/>
            <w:vAlign w:val="center"/>
          </w:tcPr>
          <w:p w:rsidR="00126080" w:rsidRPr="00676A13" w:rsidRDefault="00126080" w:rsidP="0094404E">
            <w:pPr>
              <w:jc w:val="center"/>
              <w:rPr>
                <w:rFonts w:ascii="Arial" w:hAnsi="Arial" w:cs="Arial"/>
                <w:b/>
                <w:bCs/>
                <w:sz w:val="20"/>
                <w:szCs w:val="20"/>
              </w:rPr>
            </w:pPr>
            <w:r w:rsidRPr="00676A13">
              <w:rPr>
                <w:rFonts w:ascii="Arial" w:hAnsi="Arial" w:cs="Arial"/>
                <w:b/>
                <w:bCs/>
                <w:sz w:val="20"/>
                <w:szCs w:val="20"/>
              </w:rPr>
              <w:t>49-209X</w:t>
            </w:r>
          </w:p>
        </w:tc>
        <w:tc>
          <w:tcPr>
            <w:tcW w:w="1080" w:type="dxa"/>
            <w:tcBorders>
              <w:top w:val="nil"/>
              <w:left w:val="nil"/>
              <w:bottom w:val="single" w:sz="4" w:space="0" w:color="auto"/>
              <w:right w:val="single" w:sz="4" w:space="0" w:color="auto"/>
            </w:tcBorders>
            <w:noWrap/>
            <w:vAlign w:val="center"/>
          </w:tcPr>
          <w:p w:rsidR="00126080" w:rsidRPr="00676A13" w:rsidRDefault="00126080" w:rsidP="0094404E">
            <w:pPr>
              <w:jc w:val="center"/>
              <w:rPr>
                <w:rFonts w:ascii="Arial" w:hAnsi="Arial" w:cs="Arial"/>
                <w:b/>
                <w:bCs/>
                <w:sz w:val="20"/>
                <w:szCs w:val="20"/>
              </w:rPr>
            </w:pPr>
            <w:r w:rsidRPr="00676A13">
              <w:rPr>
                <w:rFonts w:ascii="Arial" w:hAnsi="Arial" w:cs="Arial"/>
                <w:b/>
                <w:bCs/>
                <w:sz w:val="20"/>
                <w:szCs w:val="20"/>
              </w:rPr>
              <w:t>No data</w:t>
            </w:r>
          </w:p>
        </w:tc>
        <w:tc>
          <w:tcPr>
            <w:tcW w:w="1260" w:type="dxa"/>
            <w:tcBorders>
              <w:top w:val="nil"/>
              <w:left w:val="nil"/>
              <w:bottom w:val="single" w:sz="4" w:space="0" w:color="auto"/>
              <w:right w:val="single" w:sz="4" w:space="0" w:color="auto"/>
            </w:tcBorders>
            <w:noWrap/>
            <w:vAlign w:val="center"/>
          </w:tcPr>
          <w:p w:rsidR="00126080" w:rsidRPr="00676A13" w:rsidRDefault="00126080" w:rsidP="0021136D">
            <w:pPr>
              <w:ind w:right="-77"/>
              <w:jc w:val="center"/>
              <w:rPr>
                <w:rFonts w:ascii="Arial" w:hAnsi="Arial" w:cs="Arial"/>
                <w:b/>
                <w:bCs/>
                <w:sz w:val="20"/>
                <w:szCs w:val="20"/>
              </w:rPr>
            </w:pPr>
            <w:r w:rsidRPr="00676A13">
              <w:rPr>
                <w:rFonts w:ascii="Arial" w:hAnsi="Arial" w:cs="Arial"/>
                <w:b/>
                <w:bCs/>
                <w:sz w:val="20"/>
                <w:szCs w:val="20"/>
              </w:rPr>
              <w:t>No data</w:t>
            </w:r>
          </w:p>
        </w:tc>
      </w:tr>
      <w:tr w:rsidR="00126080">
        <w:trPr>
          <w:trHeight w:hRule="exact" w:val="288"/>
        </w:trPr>
        <w:tc>
          <w:tcPr>
            <w:tcW w:w="7020" w:type="dxa"/>
            <w:tcBorders>
              <w:top w:val="single" w:sz="4" w:space="0" w:color="auto"/>
              <w:left w:val="single" w:sz="4" w:space="0" w:color="auto"/>
              <w:bottom w:val="single" w:sz="4" w:space="0" w:color="auto"/>
              <w:right w:val="single" w:sz="4" w:space="0" w:color="auto"/>
            </w:tcBorders>
            <w:vAlign w:val="bottom"/>
          </w:tcPr>
          <w:p w:rsidR="00126080" w:rsidRPr="00676A13" w:rsidRDefault="00126080" w:rsidP="0094404E">
            <w:pPr>
              <w:rPr>
                <w:rFonts w:ascii="Arial" w:hAnsi="Arial" w:cs="Arial"/>
                <w:b/>
                <w:bCs/>
                <w:sz w:val="20"/>
                <w:szCs w:val="20"/>
              </w:rPr>
            </w:pPr>
            <w:r w:rsidRPr="00676A13">
              <w:rPr>
                <w:rFonts w:ascii="Arial" w:hAnsi="Arial" w:cs="Arial"/>
                <w:b/>
                <w:bCs/>
                <w:sz w:val="20"/>
                <w:szCs w:val="20"/>
              </w:rPr>
              <w:t>Miscellaneous Engineers, Including Agricultural and Biomedical (153)</w:t>
            </w:r>
          </w:p>
        </w:tc>
        <w:tc>
          <w:tcPr>
            <w:tcW w:w="1440" w:type="dxa"/>
            <w:tcBorders>
              <w:top w:val="nil"/>
              <w:left w:val="nil"/>
              <w:bottom w:val="single" w:sz="4" w:space="0" w:color="auto"/>
              <w:right w:val="single" w:sz="4" w:space="0" w:color="auto"/>
            </w:tcBorders>
            <w:noWrap/>
            <w:vAlign w:val="bottom"/>
          </w:tcPr>
          <w:p w:rsidR="00126080" w:rsidRPr="00676A13" w:rsidRDefault="00126080" w:rsidP="0094404E">
            <w:pPr>
              <w:jc w:val="center"/>
              <w:rPr>
                <w:rFonts w:ascii="Arial" w:hAnsi="Arial" w:cs="Arial"/>
                <w:b/>
                <w:bCs/>
                <w:sz w:val="20"/>
                <w:szCs w:val="20"/>
              </w:rPr>
            </w:pPr>
            <w:r w:rsidRPr="00676A13">
              <w:rPr>
                <w:rFonts w:ascii="Arial" w:hAnsi="Arial" w:cs="Arial"/>
                <w:b/>
                <w:bCs/>
                <w:sz w:val="20"/>
                <w:szCs w:val="20"/>
              </w:rPr>
              <w:t>12-2031</w:t>
            </w:r>
          </w:p>
        </w:tc>
        <w:tc>
          <w:tcPr>
            <w:tcW w:w="1080" w:type="dxa"/>
            <w:tcBorders>
              <w:top w:val="nil"/>
              <w:left w:val="nil"/>
              <w:bottom w:val="single" w:sz="4" w:space="0" w:color="auto"/>
              <w:right w:val="single" w:sz="4" w:space="0" w:color="auto"/>
            </w:tcBorders>
            <w:noWrap/>
            <w:vAlign w:val="bottom"/>
          </w:tcPr>
          <w:p w:rsidR="00126080" w:rsidRPr="00676A13" w:rsidRDefault="00126080" w:rsidP="0094404E">
            <w:pPr>
              <w:jc w:val="center"/>
              <w:rPr>
                <w:rFonts w:ascii="Arial" w:hAnsi="Arial" w:cs="Arial"/>
                <w:b/>
                <w:bCs/>
                <w:sz w:val="20"/>
                <w:szCs w:val="20"/>
              </w:rPr>
            </w:pPr>
            <w:r w:rsidRPr="00676A13">
              <w:rPr>
                <w:rFonts w:ascii="Arial" w:hAnsi="Arial" w:cs="Arial"/>
                <w:b/>
                <w:bCs/>
                <w:sz w:val="20"/>
                <w:szCs w:val="20"/>
              </w:rPr>
              <w:t>3,100</w:t>
            </w:r>
          </w:p>
        </w:tc>
        <w:tc>
          <w:tcPr>
            <w:tcW w:w="1260" w:type="dxa"/>
            <w:tcBorders>
              <w:top w:val="nil"/>
              <w:left w:val="nil"/>
              <w:bottom w:val="single" w:sz="4" w:space="0" w:color="auto"/>
              <w:right w:val="single" w:sz="4" w:space="0" w:color="auto"/>
            </w:tcBorders>
            <w:noWrap/>
            <w:vAlign w:val="bottom"/>
          </w:tcPr>
          <w:p w:rsidR="00126080" w:rsidRPr="00676A13" w:rsidRDefault="00126080" w:rsidP="0021136D">
            <w:pPr>
              <w:ind w:right="-77"/>
              <w:jc w:val="center"/>
              <w:rPr>
                <w:rFonts w:ascii="Arial" w:hAnsi="Arial" w:cs="Arial"/>
                <w:b/>
                <w:bCs/>
                <w:sz w:val="20"/>
                <w:szCs w:val="20"/>
              </w:rPr>
            </w:pPr>
            <w:r w:rsidRPr="00676A13">
              <w:rPr>
                <w:rFonts w:ascii="Arial" w:hAnsi="Arial" w:cs="Arial"/>
                <w:b/>
                <w:bCs/>
                <w:sz w:val="20"/>
                <w:szCs w:val="20"/>
              </w:rPr>
              <w:t>32.3%</w:t>
            </w:r>
          </w:p>
        </w:tc>
      </w:tr>
      <w:tr w:rsidR="00126080">
        <w:trPr>
          <w:trHeight w:hRule="exact" w:val="504"/>
        </w:trPr>
        <w:tc>
          <w:tcPr>
            <w:tcW w:w="7020" w:type="dxa"/>
            <w:tcBorders>
              <w:top w:val="single" w:sz="4" w:space="0" w:color="auto"/>
              <w:left w:val="single" w:sz="4" w:space="0" w:color="auto"/>
              <w:bottom w:val="single" w:sz="4" w:space="0" w:color="auto"/>
              <w:right w:val="single" w:sz="4" w:space="0" w:color="auto"/>
            </w:tcBorders>
            <w:vAlign w:val="bottom"/>
          </w:tcPr>
          <w:p w:rsidR="00126080" w:rsidRPr="00676A13" w:rsidRDefault="00126080" w:rsidP="0094404E">
            <w:pPr>
              <w:rPr>
                <w:rFonts w:ascii="Arial" w:hAnsi="Arial" w:cs="Arial"/>
                <w:b/>
                <w:bCs/>
                <w:sz w:val="20"/>
                <w:szCs w:val="20"/>
              </w:rPr>
            </w:pPr>
            <w:r w:rsidRPr="00676A13">
              <w:rPr>
                <w:rFonts w:ascii="Arial" w:hAnsi="Arial" w:cs="Arial"/>
                <w:b/>
                <w:bCs/>
                <w:sz w:val="20"/>
                <w:szCs w:val="20"/>
              </w:rPr>
              <w:t>Broadcast and Sound Engineering Technicians and Radio Operators and Other Media and Communication Equipment Workers (290)</w:t>
            </w:r>
          </w:p>
        </w:tc>
        <w:tc>
          <w:tcPr>
            <w:tcW w:w="1440" w:type="dxa"/>
            <w:tcBorders>
              <w:top w:val="nil"/>
              <w:left w:val="nil"/>
              <w:bottom w:val="single" w:sz="4" w:space="0" w:color="auto"/>
              <w:right w:val="single" w:sz="4" w:space="0" w:color="auto"/>
            </w:tcBorders>
            <w:noWrap/>
            <w:vAlign w:val="center"/>
          </w:tcPr>
          <w:p w:rsidR="00126080" w:rsidRPr="00676A13" w:rsidRDefault="00126080" w:rsidP="0094404E">
            <w:pPr>
              <w:jc w:val="center"/>
              <w:rPr>
                <w:rFonts w:ascii="Arial" w:hAnsi="Arial" w:cs="Arial"/>
                <w:b/>
                <w:bCs/>
                <w:sz w:val="20"/>
                <w:szCs w:val="20"/>
              </w:rPr>
            </w:pPr>
            <w:r w:rsidRPr="00676A13">
              <w:rPr>
                <w:rFonts w:ascii="Arial" w:hAnsi="Arial" w:cs="Arial"/>
                <w:b/>
                <w:bCs/>
                <w:sz w:val="20"/>
                <w:szCs w:val="20"/>
              </w:rPr>
              <w:t>27-40XX</w:t>
            </w:r>
          </w:p>
        </w:tc>
        <w:tc>
          <w:tcPr>
            <w:tcW w:w="1080" w:type="dxa"/>
            <w:tcBorders>
              <w:top w:val="nil"/>
              <w:left w:val="nil"/>
              <w:bottom w:val="single" w:sz="4" w:space="0" w:color="auto"/>
              <w:right w:val="single" w:sz="4" w:space="0" w:color="auto"/>
            </w:tcBorders>
            <w:noWrap/>
            <w:vAlign w:val="center"/>
          </w:tcPr>
          <w:p w:rsidR="00126080" w:rsidRPr="00676A13" w:rsidRDefault="00126080" w:rsidP="0094404E">
            <w:pPr>
              <w:jc w:val="center"/>
              <w:rPr>
                <w:rFonts w:ascii="Arial" w:hAnsi="Arial" w:cs="Arial"/>
                <w:b/>
                <w:bCs/>
                <w:sz w:val="20"/>
                <w:szCs w:val="20"/>
              </w:rPr>
            </w:pPr>
            <w:r w:rsidRPr="00676A13">
              <w:rPr>
                <w:rFonts w:ascii="Arial" w:hAnsi="Arial" w:cs="Arial"/>
                <w:b/>
                <w:bCs/>
                <w:sz w:val="20"/>
                <w:szCs w:val="20"/>
              </w:rPr>
              <w:t>No data</w:t>
            </w:r>
          </w:p>
        </w:tc>
        <w:tc>
          <w:tcPr>
            <w:tcW w:w="1260" w:type="dxa"/>
            <w:tcBorders>
              <w:top w:val="nil"/>
              <w:left w:val="nil"/>
              <w:bottom w:val="single" w:sz="4" w:space="0" w:color="auto"/>
              <w:right w:val="single" w:sz="4" w:space="0" w:color="auto"/>
            </w:tcBorders>
            <w:noWrap/>
            <w:vAlign w:val="center"/>
          </w:tcPr>
          <w:p w:rsidR="00126080" w:rsidRPr="00676A13" w:rsidRDefault="00126080" w:rsidP="0021136D">
            <w:pPr>
              <w:ind w:right="-77"/>
              <w:jc w:val="center"/>
              <w:rPr>
                <w:rFonts w:ascii="Arial" w:hAnsi="Arial" w:cs="Arial"/>
                <w:b/>
                <w:bCs/>
                <w:sz w:val="20"/>
                <w:szCs w:val="20"/>
              </w:rPr>
            </w:pPr>
            <w:r w:rsidRPr="00676A13">
              <w:rPr>
                <w:rFonts w:ascii="Arial" w:hAnsi="Arial" w:cs="Arial"/>
                <w:b/>
                <w:bCs/>
                <w:sz w:val="20"/>
                <w:szCs w:val="20"/>
              </w:rPr>
              <w:t>No data</w:t>
            </w:r>
          </w:p>
        </w:tc>
      </w:tr>
      <w:tr w:rsidR="00126080">
        <w:trPr>
          <w:trHeight w:hRule="exact" w:val="288"/>
        </w:trPr>
        <w:tc>
          <w:tcPr>
            <w:tcW w:w="7020" w:type="dxa"/>
            <w:tcBorders>
              <w:top w:val="nil"/>
              <w:left w:val="single" w:sz="4" w:space="0" w:color="auto"/>
              <w:bottom w:val="single" w:sz="4" w:space="0" w:color="auto"/>
              <w:right w:val="single" w:sz="4" w:space="0" w:color="auto"/>
            </w:tcBorders>
            <w:vAlign w:val="bottom"/>
          </w:tcPr>
          <w:p w:rsidR="00126080" w:rsidRPr="00676A13" w:rsidRDefault="00126080" w:rsidP="0094404E">
            <w:pPr>
              <w:rPr>
                <w:rFonts w:ascii="Arial" w:hAnsi="Arial" w:cs="Arial"/>
                <w:b/>
                <w:bCs/>
                <w:sz w:val="20"/>
                <w:szCs w:val="20"/>
              </w:rPr>
            </w:pPr>
            <w:r w:rsidRPr="00676A13">
              <w:rPr>
                <w:rFonts w:ascii="Arial" w:hAnsi="Arial" w:cs="Arial"/>
                <w:b/>
                <w:bCs/>
                <w:sz w:val="20"/>
                <w:szCs w:val="20"/>
              </w:rPr>
              <w:t>Radio and Telecommunications Equipment Installers and Repairers (702)</w:t>
            </w:r>
          </w:p>
        </w:tc>
        <w:tc>
          <w:tcPr>
            <w:tcW w:w="1440" w:type="dxa"/>
            <w:tcBorders>
              <w:top w:val="nil"/>
              <w:left w:val="nil"/>
              <w:bottom w:val="single" w:sz="4" w:space="0" w:color="auto"/>
              <w:right w:val="single" w:sz="4" w:space="0" w:color="auto"/>
            </w:tcBorders>
            <w:noWrap/>
            <w:vAlign w:val="bottom"/>
          </w:tcPr>
          <w:p w:rsidR="00126080" w:rsidRPr="00676A13" w:rsidRDefault="00126080" w:rsidP="0094404E">
            <w:pPr>
              <w:jc w:val="center"/>
              <w:rPr>
                <w:rFonts w:ascii="Arial" w:hAnsi="Arial" w:cs="Arial"/>
                <w:b/>
                <w:bCs/>
                <w:sz w:val="20"/>
                <w:szCs w:val="20"/>
              </w:rPr>
            </w:pPr>
            <w:r w:rsidRPr="00676A13">
              <w:rPr>
                <w:rFonts w:ascii="Arial" w:hAnsi="Arial" w:cs="Arial"/>
                <w:b/>
                <w:bCs/>
                <w:sz w:val="20"/>
                <w:szCs w:val="20"/>
              </w:rPr>
              <w:t>49-2020</w:t>
            </w:r>
          </w:p>
        </w:tc>
        <w:tc>
          <w:tcPr>
            <w:tcW w:w="1080" w:type="dxa"/>
            <w:tcBorders>
              <w:top w:val="nil"/>
              <w:left w:val="nil"/>
              <w:bottom w:val="single" w:sz="4" w:space="0" w:color="auto"/>
              <w:right w:val="single" w:sz="4" w:space="0" w:color="auto"/>
            </w:tcBorders>
            <w:noWrap/>
            <w:vAlign w:val="center"/>
          </w:tcPr>
          <w:p w:rsidR="00126080" w:rsidRPr="00676A13" w:rsidRDefault="00126080" w:rsidP="0094404E">
            <w:pPr>
              <w:jc w:val="center"/>
              <w:rPr>
                <w:rFonts w:ascii="Arial" w:hAnsi="Arial" w:cs="Arial"/>
                <w:b/>
                <w:bCs/>
                <w:sz w:val="20"/>
                <w:szCs w:val="20"/>
              </w:rPr>
            </w:pPr>
            <w:r w:rsidRPr="00676A13">
              <w:rPr>
                <w:rFonts w:ascii="Arial" w:hAnsi="Arial" w:cs="Arial"/>
                <w:b/>
                <w:bCs/>
                <w:sz w:val="20"/>
                <w:szCs w:val="20"/>
              </w:rPr>
              <w:t>No data</w:t>
            </w:r>
          </w:p>
        </w:tc>
        <w:tc>
          <w:tcPr>
            <w:tcW w:w="1260" w:type="dxa"/>
            <w:tcBorders>
              <w:top w:val="nil"/>
              <w:left w:val="nil"/>
              <w:bottom w:val="single" w:sz="4" w:space="0" w:color="auto"/>
              <w:right w:val="single" w:sz="4" w:space="0" w:color="auto"/>
            </w:tcBorders>
            <w:noWrap/>
            <w:vAlign w:val="center"/>
          </w:tcPr>
          <w:p w:rsidR="00126080" w:rsidRPr="00676A13" w:rsidRDefault="00126080" w:rsidP="0021136D">
            <w:pPr>
              <w:ind w:right="-77"/>
              <w:jc w:val="center"/>
              <w:rPr>
                <w:rFonts w:ascii="Arial" w:hAnsi="Arial" w:cs="Arial"/>
                <w:b/>
                <w:bCs/>
                <w:sz w:val="20"/>
                <w:szCs w:val="20"/>
              </w:rPr>
            </w:pPr>
            <w:r w:rsidRPr="00676A13">
              <w:rPr>
                <w:rFonts w:ascii="Arial" w:hAnsi="Arial" w:cs="Arial"/>
                <w:b/>
                <w:bCs/>
                <w:sz w:val="20"/>
                <w:szCs w:val="20"/>
              </w:rPr>
              <w:t>No data</w:t>
            </w:r>
          </w:p>
        </w:tc>
      </w:tr>
      <w:tr w:rsidR="00126080">
        <w:trPr>
          <w:trHeight w:hRule="exact" w:val="288"/>
        </w:trPr>
        <w:tc>
          <w:tcPr>
            <w:tcW w:w="7020" w:type="dxa"/>
            <w:tcBorders>
              <w:top w:val="single" w:sz="4" w:space="0" w:color="auto"/>
              <w:left w:val="single" w:sz="4" w:space="0" w:color="auto"/>
              <w:bottom w:val="single" w:sz="4" w:space="0" w:color="auto"/>
              <w:right w:val="single" w:sz="4" w:space="0" w:color="auto"/>
            </w:tcBorders>
            <w:vAlign w:val="bottom"/>
          </w:tcPr>
          <w:p w:rsidR="00126080" w:rsidRPr="00676A13" w:rsidRDefault="00126080" w:rsidP="0094404E">
            <w:pPr>
              <w:rPr>
                <w:rFonts w:ascii="Arial" w:hAnsi="Arial" w:cs="Arial"/>
                <w:b/>
                <w:bCs/>
                <w:sz w:val="20"/>
                <w:szCs w:val="20"/>
              </w:rPr>
            </w:pPr>
            <w:r w:rsidRPr="00676A13">
              <w:rPr>
                <w:rFonts w:ascii="Arial" w:hAnsi="Arial" w:cs="Arial"/>
                <w:b/>
                <w:bCs/>
                <w:sz w:val="20"/>
                <w:szCs w:val="20"/>
              </w:rPr>
              <w:t>Radio Mechanics</w:t>
            </w:r>
          </w:p>
        </w:tc>
        <w:tc>
          <w:tcPr>
            <w:tcW w:w="1440" w:type="dxa"/>
            <w:tcBorders>
              <w:top w:val="nil"/>
              <w:left w:val="nil"/>
              <w:bottom w:val="single" w:sz="4" w:space="0" w:color="auto"/>
              <w:right w:val="single" w:sz="4" w:space="0" w:color="auto"/>
            </w:tcBorders>
            <w:noWrap/>
            <w:vAlign w:val="bottom"/>
          </w:tcPr>
          <w:p w:rsidR="00126080" w:rsidRPr="00676A13" w:rsidRDefault="00126080" w:rsidP="0094404E">
            <w:pPr>
              <w:jc w:val="center"/>
              <w:rPr>
                <w:rFonts w:ascii="Arial" w:hAnsi="Arial" w:cs="Arial"/>
                <w:b/>
                <w:bCs/>
                <w:sz w:val="20"/>
                <w:szCs w:val="20"/>
              </w:rPr>
            </w:pPr>
            <w:r w:rsidRPr="00676A13">
              <w:rPr>
                <w:rFonts w:ascii="Arial" w:hAnsi="Arial" w:cs="Arial"/>
                <w:b/>
                <w:bCs/>
                <w:sz w:val="20"/>
                <w:szCs w:val="20"/>
              </w:rPr>
              <w:t>49-2021</w:t>
            </w:r>
          </w:p>
        </w:tc>
        <w:tc>
          <w:tcPr>
            <w:tcW w:w="1080" w:type="dxa"/>
            <w:tcBorders>
              <w:top w:val="nil"/>
              <w:left w:val="nil"/>
              <w:bottom w:val="single" w:sz="4" w:space="0" w:color="auto"/>
              <w:right w:val="single" w:sz="4" w:space="0" w:color="auto"/>
            </w:tcBorders>
            <w:noWrap/>
            <w:vAlign w:val="bottom"/>
          </w:tcPr>
          <w:p w:rsidR="00126080" w:rsidRPr="00676A13" w:rsidRDefault="00126080" w:rsidP="0094404E">
            <w:pPr>
              <w:jc w:val="center"/>
              <w:rPr>
                <w:rFonts w:ascii="Arial" w:hAnsi="Arial" w:cs="Arial"/>
                <w:b/>
                <w:bCs/>
                <w:sz w:val="20"/>
                <w:szCs w:val="20"/>
              </w:rPr>
            </w:pPr>
            <w:r w:rsidRPr="00676A13">
              <w:rPr>
                <w:rFonts w:ascii="Arial" w:hAnsi="Arial" w:cs="Arial"/>
                <w:b/>
                <w:bCs/>
                <w:sz w:val="20"/>
                <w:szCs w:val="20"/>
              </w:rPr>
              <w:t>No data</w:t>
            </w:r>
          </w:p>
        </w:tc>
        <w:tc>
          <w:tcPr>
            <w:tcW w:w="1260" w:type="dxa"/>
            <w:tcBorders>
              <w:top w:val="nil"/>
              <w:left w:val="nil"/>
              <w:bottom w:val="single" w:sz="4" w:space="0" w:color="auto"/>
              <w:right w:val="single" w:sz="4" w:space="0" w:color="auto"/>
            </w:tcBorders>
            <w:noWrap/>
            <w:vAlign w:val="bottom"/>
          </w:tcPr>
          <w:p w:rsidR="00126080" w:rsidRPr="00676A13" w:rsidRDefault="00126080" w:rsidP="0021136D">
            <w:pPr>
              <w:ind w:right="-77"/>
              <w:jc w:val="center"/>
              <w:rPr>
                <w:rFonts w:ascii="Arial" w:hAnsi="Arial" w:cs="Arial"/>
                <w:b/>
                <w:bCs/>
                <w:sz w:val="20"/>
                <w:szCs w:val="20"/>
              </w:rPr>
            </w:pPr>
            <w:r w:rsidRPr="00676A13">
              <w:rPr>
                <w:rFonts w:ascii="Arial" w:hAnsi="Arial" w:cs="Arial"/>
                <w:b/>
                <w:bCs/>
                <w:sz w:val="20"/>
                <w:szCs w:val="20"/>
              </w:rPr>
              <w:t>No data</w:t>
            </w:r>
          </w:p>
        </w:tc>
      </w:tr>
      <w:tr w:rsidR="00126080">
        <w:trPr>
          <w:trHeight w:hRule="exact" w:val="288"/>
        </w:trPr>
        <w:tc>
          <w:tcPr>
            <w:tcW w:w="7020" w:type="dxa"/>
            <w:tcBorders>
              <w:top w:val="nil"/>
              <w:left w:val="single" w:sz="4" w:space="0" w:color="auto"/>
              <w:bottom w:val="single" w:sz="4" w:space="0" w:color="auto"/>
              <w:right w:val="single" w:sz="4" w:space="0" w:color="auto"/>
            </w:tcBorders>
            <w:vAlign w:val="bottom"/>
          </w:tcPr>
          <w:p w:rsidR="00126080" w:rsidRPr="00676A13" w:rsidRDefault="00126080" w:rsidP="0094404E">
            <w:pPr>
              <w:rPr>
                <w:rFonts w:ascii="Arial" w:hAnsi="Arial" w:cs="Arial"/>
                <w:b/>
                <w:bCs/>
                <w:sz w:val="20"/>
                <w:szCs w:val="20"/>
              </w:rPr>
            </w:pPr>
            <w:r w:rsidRPr="00676A13">
              <w:rPr>
                <w:rFonts w:ascii="Arial" w:hAnsi="Arial" w:cs="Arial"/>
                <w:b/>
                <w:bCs/>
                <w:sz w:val="20"/>
                <w:szCs w:val="20"/>
              </w:rPr>
              <w:t>Telecommunications Equipment Workers, Except Line</w:t>
            </w:r>
          </w:p>
        </w:tc>
        <w:tc>
          <w:tcPr>
            <w:tcW w:w="1440" w:type="dxa"/>
            <w:tcBorders>
              <w:top w:val="nil"/>
              <w:left w:val="nil"/>
              <w:bottom w:val="single" w:sz="4" w:space="0" w:color="auto"/>
              <w:right w:val="single" w:sz="4" w:space="0" w:color="auto"/>
            </w:tcBorders>
            <w:noWrap/>
            <w:vAlign w:val="bottom"/>
          </w:tcPr>
          <w:p w:rsidR="00126080" w:rsidRPr="00676A13" w:rsidRDefault="00126080" w:rsidP="0094404E">
            <w:pPr>
              <w:jc w:val="center"/>
              <w:rPr>
                <w:rFonts w:ascii="Arial" w:hAnsi="Arial" w:cs="Arial"/>
                <w:b/>
                <w:bCs/>
                <w:sz w:val="20"/>
                <w:szCs w:val="20"/>
              </w:rPr>
            </w:pPr>
            <w:r w:rsidRPr="00676A13">
              <w:rPr>
                <w:rFonts w:ascii="Arial" w:hAnsi="Arial" w:cs="Arial"/>
                <w:b/>
                <w:bCs/>
                <w:sz w:val="20"/>
                <w:szCs w:val="20"/>
              </w:rPr>
              <w:t>49-2022</w:t>
            </w:r>
          </w:p>
        </w:tc>
        <w:tc>
          <w:tcPr>
            <w:tcW w:w="1080" w:type="dxa"/>
            <w:tcBorders>
              <w:top w:val="nil"/>
              <w:left w:val="nil"/>
              <w:bottom w:val="single" w:sz="4" w:space="0" w:color="auto"/>
              <w:right w:val="single" w:sz="4" w:space="0" w:color="auto"/>
            </w:tcBorders>
            <w:noWrap/>
            <w:vAlign w:val="bottom"/>
          </w:tcPr>
          <w:p w:rsidR="00126080" w:rsidRPr="00676A13" w:rsidRDefault="00126080" w:rsidP="0094404E">
            <w:pPr>
              <w:jc w:val="center"/>
              <w:rPr>
                <w:rFonts w:ascii="Arial" w:hAnsi="Arial" w:cs="Arial"/>
                <w:b/>
                <w:bCs/>
                <w:sz w:val="20"/>
                <w:szCs w:val="20"/>
              </w:rPr>
            </w:pPr>
            <w:r w:rsidRPr="00676A13">
              <w:rPr>
                <w:rFonts w:ascii="Arial" w:hAnsi="Arial" w:cs="Arial"/>
                <w:b/>
                <w:bCs/>
                <w:sz w:val="20"/>
                <w:szCs w:val="20"/>
              </w:rPr>
              <w:t>1,450</w:t>
            </w:r>
          </w:p>
        </w:tc>
        <w:tc>
          <w:tcPr>
            <w:tcW w:w="1260" w:type="dxa"/>
            <w:tcBorders>
              <w:top w:val="nil"/>
              <w:left w:val="nil"/>
              <w:bottom w:val="single" w:sz="4" w:space="0" w:color="auto"/>
              <w:right w:val="single" w:sz="4" w:space="0" w:color="auto"/>
            </w:tcBorders>
            <w:noWrap/>
            <w:vAlign w:val="bottom"/>
          </w:tcPr>
          <w:p w:rsidR="00126080" w:rsidRPr="00676A13" w:rsidRDefault="00126080" w:rsidP="0021136D">
            <w:pPr>
              <w:ind w:right="-77"/>
              <w:jc w:val="center"/>
              <w:rPr>
                <w:rFonts w:ascii="Arial" w:hAnsi="Arial" w:cs="Arial"/>
                <w:b/>
                <w:bCs/>
                <w:sz w:val="20"/>
                <w:szCs w:val="20"/>
              </w:rPr>
            </w:pPr>
            <w:r w:rsidRPr="00676A13">
              <w:rPr>
                <w:rFonts w:ascii="Arial" w:hAnsi="Arial" w:cs="Arial"/>
                <w:b/>
                <w:bCs/>
                <w:sz w:val="20"/>
                <w:szCs w:val="20"/>
              </w:rPr>
              <w:t>17.20%</w:t>
            </w:r>
          </w:p>
        </w:tc>
      </w:tr>
      <w:tr w:rsidR="00126080">
        <w:trPr>
          <w:trHeight w:hRule="exact" w:val="288"/>
        </w:trPr>
        <w:tc>
          <w:tcPr>
            <w:tcW w:w="7020" w:type="dxa"/>
            <w:tcBorders>
              <w:top w:val="nil"/>
              <w:left w:val="single" w:sz="4" w:space="0" w:color="auto"/>
              <w:bottom w:val="single" w:sz="4" w:space="0" w:color="auto"/>
              <w:right w:val="single" w:sz="4" w:space="0" w:color="auto"/>
            </w:tcBorders>
            <w:vAlign w:val="bottom"/>
          </w:tcPr>
          <w:p w:rsidR="00126080" w:rsidRPr="00676A13" w:rsidRDefault="00126080" w:rsidP="0094404E">
            <w:pPr>
              <w:rPr>
                <w:rFonts w:ascii="Arial" w:hAnsi="Arial" w:cs="Arial"/>
                <w:b/>
                <w:bCs/>
                <w:sz w:val="20"/>
                <w:szCs w:val="20"/>
              </w:rPr>
            </w:pPr>
            <w:r w:rsidRPr="00676A13">
              <w:rPr>
                <w:rFonts w:ascii="Arial" w:hAnsi="Arial" w:cs="Arial"/>
                <w:b/>
                <w:bCs/>
                <w:sz w:val="20"/>
                <w:szCs w:val="20"/>
              </w:rPr>
              <w:t>Engineering Technicians, Except Drafters (155)</w:t>
            </w:r>
          </w:p>
        </w:tc>
        <w:tc>
          <w:tcPr>
            <w:tcW w:w="1440" w:type="dxa"/>
            <w:tcBorders>
              <w:top w:val="nil"/>
              <w:left w:val="nil"/>
              <w:bottom w:val="single" w:sz="4" w:space="0" w:color="auto"/>
              <w:right w:val="single" w:sz="4" w:space="0" w:color="auto"/>
            </w:tcBorders>
            <w:noWrap/>
            <w:vAlign w:val="bottom"/>
          </w:tcPr>
          <w:p w:rsidR="00126080" w:rsidRPr="00676A13" w:rsidRDefault="00126080" w:rsidP="0094404E">
            <w:pPr>
              <w:jc w:val="center"/>
              <w:rPr>
                <w:rFonts w:ascii="Arial" w:hAnsi="Arial" w:cs="Arial"/>
                <w:b/>
                <w:bCs/>
                <w:sz w:val="20"/>
                <w:szCs w:val="20"/>
              </w:rPr>
            </w:pPr>
            <w:r w:rsidRPr="00676A13">
              <w:rPr>
                <w:rFonts w:ascii="Arial" w:hAnsi="Arial" w:cs="Arial"/>
                <w:b/>
                <w:bCs/>
                <w:sz w:val="20"/>
                <w:szCs w:val="20"/>
              </w:rPr>
              <w:t>17-3020</w:t>
            </w:r>
          </w:p>
        </w:tc>
        <w:tc>
          <w:tcPr>
            <w:tcW w:w="1080" w:type="dxa"/>
            <w:tcBorders>
              <w:top w:val="nil"/>
              <w:left w:val="nil"/>
              <w:bottom w:val="single" w:sz="4" w:space="0" w:color="auto"/>
              <w:right w:val="single" w:sz="4" w:space="0" w:color="auto"/>
            </w:tcBorders>
            <w:noWrap/>
            <w:vAlign w:val="bottom"/>
          </w:tcPr>
          <w:p w:rsidR="00126080" w:rsidRPr="00676A13" w:rsidRDefault="00126080" w:rsidP="0094404E">
            <w:pPr>
              <w:jc w:val="center"/>
              <w:rPr>
                <w:rFonts w:ascii="Arial" w:hAnsi="Arial" w:cs="Arial"/>
                <w:b/>
                <w:bCs/>
                <w:sz w:val="20"/>
                <w:szCs w:val="20"/>
              </w:rPr>
            </w:pPr>
            <w:r w:rsidRPr="00676A13">
              <w:rPr>
                <w:rFonts w:ascii="Arial" w:hAnsi="Arial" w:cs="Arial"/>
                <w:b/>
                <w:bCs/>
                <w:sz w:val="20"/>
                <w:szCs w:val="20"/>
              </w:rPr>
              <w:t>No data</w:t>
            </w:r>
          </w:p>
        </w:tc>
        <w:tc>
          <w:tcPr>
            <w:tcW w:w="1260" w:type="dxa"/>
            <w:tcBorders>
              <w:top w:val="nil"/>
              <w:left w:val="nil"/>
              <w:bottom w:val="single" w:sz="4" w:space="0" w:color="auto"/>
              <w:right w:val="single" w:sz="4" w:space="0" w:color="auto"/>
            </w:tcBorders>
            <w:noWrap/>
            <w:vAlign w:val="bottom"/>
          </w:tcPr>
          <w:p w:rsidR="00126080" w:rsidRPr="00676A13" w:rsidRDefault="00126080" w:rsidP="0021136D">
            <w:pPr>
              <w:ind w:right="-77"/>
              <w:jc w:val="center"/>
              <w:rPr>
                <w:rFonts w:ascii="Arial" w:hAnsi="Arial" w:cs="Arial"/>
                <w:b/>
                <w:bCs/>
                <w:sz w:val="20"/>
                <w:szCs w:val="20"/>
              </w:rPr>
            </w:pPr>
            <w:r w:rsidRPr="00676A13">
              <w:rPr>
                <w:rFonts w:ascii="Arial" w:hAnsi="Arial" w:cs="Arial"/>
                <w:b/>
                <w:bCs/>
                <w:sz w:val="20"/>
                <w:szCs w:val="20"/>
              </w:rPr>
              <w:t>No data</w:t>
            </w:r>
          </w:p>
        </w:tc>
      </w:tr>
      <w:tr w:rsidR="00126080">
        <w:trPr>
          <w:trHeight w:hRule="exact" w:val="288"/>
        </w:trPr>
        <w:tc>
          <w:tcPr>
            <w:tcW w:w="7020" w:type="dxa"/>
            <w:tcBorders>
              <w:top w:val="nil"/>
              <w:left w:val="single" w:sz="4" w:space="0" w:color="auto"/>
              <w:bottom w:val="single" w:sz="4" w:space="0" w:color="auto"/>
              <w:right w:val="single" w:sz="4" w:space="0" w:color="auto"/>
            </w:tcBorders>
            <w:vAlign w:val="bottom"/>
          </w:tcPr>
          <w:p w:rsidR="00126080" w:rsidRDefault="00126080" w:rsidP="0094404E">
            <w:pPr>
              <w:rPr>
                <w:rFonts w:ascii="Arial" w:hAnsi="Arial" w:cs="Arial"/>
                <w:sz w:val="20"/>
                <w:szCs w:val="20"/>
              </w:rPr>
            </w:pPr>
            <w:r>
              <w:rPr>
                <w:rFonts w:ascii="Arial" w:hAnsi="Arial" w:cs="Arial"/>
                <w:sz w:val="20"/>
                <w:szCs w:val="20"/>
              </w:rPr>
              <w:t>Computer Support Specialists (104)</w:t>
            </w:r>
          </w:p>
        </w:tc>
        <w:tc>
          <w:tcPr>
            <w:tcW w:w="1440" w:type="dxa"/>
            <w:tcBorders>
              <w:top w:val="nil"/>
              <w:left w:val="nil"/>
              <w:bottom w:val="single" w:sz="4" w:space="0" w:color="auto"/>
              <w:right w:val="single" w:sz="4" w:space="0" w:color="auto"/>
            </w:tcBorders>
            <w:noWrap/>
            <w:vAlign w:val="bottom"/>
          </w:tcPr>
          <w:p w:rsidR="00126080" w:rsidRDefault="00126080" w:rsidP="0094404E">
            <w:pPr>
              <w:jc w:val="center"/>
              <w:rPr>
                <w:rFonts w:ascii="Arial" w:hAnsi="Arial" w:cs="Arial"/>
                <w:sz w:val="20"/>
                <w:szCs w:val="20"/>
              </w:rPr>
            </w:pPr>
            <w:r>
              <w:rPr>
                <w:rFonts w:ascii="Arial" w:hAnsi="Arial" w:cs="Arial"/>
                <w:sz w:val="20"/>
                <w:szCs w:val="20"/>
              </w:rPr>
              <w:t>15-1041</w:t>
            </w:r>
          </w:p>
        </w:tc>
        <w:tc>
          <w:tcPr>
            <w:tcW w:w="1080" w:type="dxa"/>
            <w:tcBorders>
              <w:top w:val="nil"/>
              <w:left w:val="nil"/>
              <w:bottom w:val="single" w:sz="4" w:space="0" w:color="auto"/>
              <w:right w:val="single" w:sz="4" w:space="0" w:color="auto"/>
            </w:tcBorders>
            <w:noWrap/>
            <w:vAlign w:val="bottom"/>
          </w:tcPr>
          <w:p w:rsidR="00126080" w:rsidRDefault="00126080" w:rsidP="0094404E">
            <w:pPr>
              <w:jc w:val="center"/>
              <w:rPr>
                <w:rFonts w:ascii="Arial" w:hAnsi="Arial" w:cs="Arial"/>
                <w:sz w:val="20"/>
                <w:szCs w:val="20"/>
              </w:rPr>
            </w:pPr>
            <w:r>
              <w:rPr>
                <w:rFonts w:ascii="Arial" w:hAnsi="Arial" w:cs="Arial"/>
                <w:sz w:val="20"/>
                <w:szCs w:val="20"/>
              </w:rPr>
              <w:t>3,250</w:t>
            </w:r>
          </w:p>
        </w:tc>
        <w:tc>
          <w:tcPr>
            <w:tcW w:w="1260" w:type="dxa"/>
            <w:tcBorders>
              <w:top w:val="nil"/>
              <w:left w:val="nil"/>
              <w:bottom w:val="single" w:sz="4" w:space="0" w:color="auto"/>
              <w:right w:val="single" w:sz="4" w:space="0" w:color="auto"/>
            </w:tcBorders>
            <w:noWrap/>
            <w:vAlign w:val="bottom"/>
          </w:tcPr>
          <w:p w:rsidR="00126080" w:rsidRDefault="00126080" w:rsidP="0021136D">
            <w:pPr>
              <w:ind w:right="-77"/>
              <w:jc w:val="center"/>
              <w:rPr>
                <w:rFonts w:ascii="Arial" w:hAnsi="Arial" w:cs="Arial"/>
                <w:sz w:val="20"/>
                <w:szCs w:val="20"/>
              </w:rPr>
            </w:pPr>
            <w:r>
              <w:rPr>
                <w:rFonts w:ascii="Arial" w:hAnsi="Arial" w:cs="Arial"/>
                <w:sz w:val="20"/>
                <w:szCs w:val="20"/>
              </w:rPr>
              <w:t>18.50%</w:t>
            </w:r>
          </w:p>
        </w:tc>
      </w:tr>
      <w:tr w:rsidR="00126080">
        <w:trPr>
          <w:trHeight w:hRule="exact" w:val="288"/>
        </w:trPr>
        <w:tc>
          <w:tcPr>
            <w:tcW w:w="7020" w:type="dxa"/>
            <w:tcBorders>
              <w:top w:val="nil"/>
              <w:left w:val="single" w:sz="4" w:space="0" w:color="auto"/>
              <w:bottom w:val="single" w:sz="4" w:space="0" w:color="auto"/>
              <w:right w:val="single" w:sz="4" w:space="0" w:color="auto"/>
            </w:tcBorders>
            <w:vAlign w:val="bottom"/>
          </w:tcPr>
          <w:p w:rsidR="00126080" w:rsidRDefault="00126080" w:rsidP="0094404E">
            <w:pPr>
              <w:rPr>
                <w:rFonts w:ascii="Arial" w:hAnsi="Arial" w:cs="Arial"/>
                <w:sz w:val="20"/>
                <w:szCs w:val="20"/>
              </w:rPr>
            </w:pPr>
            <w:r>
              <w:rPr>
                <w:rFonts w:ascii="Arial" w:hAnsi="Arial" w:cs="Arial"/>
                <w:sz w:val="20"/>
                <w:szCs w:val="20"/>
              </w:rPr>
              <w:t>Electrical, Electronics, and Electromechanical Assemblers (772)</w:t>
            </w:r>
          </w:p>
        </w:tc>
        <w:tc>
          <w:tcPr>
            <w:tcW w:w="1440" w:type="dxa"/>
            <w:tcBorders>
              <w:top w:val="nil"/>
              <w:left w:val="nil"/>
              <w:bottom w:val="single" w:sz="4" w:space="0" w:color="auto"/>
              <w:right w:val="single" w:sz="4" w:space="0" w:color="auto"/>
            </w:tcBorders>
            <w:noWrap/>
            <w:vAlign w:val="bottom"/>
          </w:tcPr>
          <w:p w:rsidR="00126080" w:rsidRDefault="00126080" w:rsidP="0094404E">
            <w:pPr>
              <w:jc w:val="center"/>
              <w:rPr>
                <w:rFonts w:ascii="Arial" w:hAnsi="Arial" w:cs="Arial"/>
                <w:sz w:val="20"/>
                <w:szCs w:val="20"/>
              </w:rPr>
            </w:pPr>
            <w:r>
              <w:rPr>
                <w:rFonts w:ascii="Arial" w:hAnsi="Arial" w:cs="Arial"/>
                <w:sz w:val="20"/>
                <w:szCs w:val="20"/>
              </w:rPr>
              <w:t>51-2023</w:t>
            </w:r>
          </w:p>
        </w:tc>
        <w:tc>
          <w:tcPr>
            <w:tcW w:w="1080" w:type="dxa"/>
            <w:tcBorders>
              <w:top w:val="nil"/>
              <w:left w:val="nil"/>
              <w:bottom w:val="single" w:sz="4" w:space="0" w:color="auto"/>
              <w:right w:val="single" w:sz="4" w:space="0" w:color="auto"/>
            </w:tcBorders>
            <w:noWrap/>
            <w:vAlign w:val="bottom"/>
          </w:tcPr>
          <w:p w:rsidR="00126080" w:rsidRDefault="00126080" w:rsidP="0094404E">
            <w:pPr>
              <w:jc w:val="center"/>
              <w:rPr>
                <w:rFonts w:ascii="Arial" w:hAnsi="Arial" w:cs="Arial"/>
                <w:sz w:val="20"/>
                <w:szCs w:val="20"/>
              </w:rPr>
            </w:pPr>
            <w:r>
              <w:rPr>
                <w:rFonts w:ascii="Arial" w:hAnsi="Arial" w:cs="Arial"/>
                <w:sz w:val="20"/>
                <w:szCs w:val="20"/>
              </w:rPr>
              <w:t>580</w:t>
            </w:r>
          </w:p>
        </w:tc>
        <w:tc>
          <w:tcPr>
            <w:tcW w:w="1260" w:type="dxa"/>
            <w:tcBorders>
              <w:top w:val="nil"/>
              <w:left w:val="nil"/>
              <w:bottom w:val="single" w:sz="4" w:space="0" w:color="auto"/>
              <w:right w:val="single" w:sz="4" w:space="0" w:color="auto"/>
            </w:tcBorders>
            <w:noWrap/>
            <w:vAlign w:val="bottom"/>
          </w:tcPr>
          <w:p w:rsidR="00126080" w:rsidRDefault="00126080" w:rsidP="0021136D">
            <w:pPr>
              <w:ind w:right="-77"/>
              <w:jc w:val="center"/>
              <w:rPr>
                <w:rFonts w:ascii="Arial" w:hAnsi="Arial" w:cs="Arial"/>
                <w:sz w:val="20"/>
                <w:szCs w:val="20"/>
              </w:rPr>
            </w:pPr>
            <w:r>
              <w:rPr>
                <w:rFonts w:ascii="Arial" w:hAnsi="Arial" w:cs="Arial"/>
                <w:sz w:val="20"/>
                <w:szCs w:val="20"/>
              </w:rPr>
              <w:t>6.90%</w:t>
            </w:r>
          </w:p>
        </w:tc>
      </w:tr>
      <w:tr w:rsidR="00126080">
        <w:trPr>
          <w:trHeight w:hRule="exact" w:val="288"/>
        </w:trPr>
        <w:tc>
          <w:tcPr>
            <w:tcW w:w="7020" w:type="dxa"/>
            <w:tcBorders>
              <w:top w:val="single" w:sz="4" w:space="0" w:color="auto"/>
              <w:left w:val="single" w:sz="4" w:space="0" w:color="auto"/>
              <w:bottom w:val="single" w:sz="4" w:space="0" w:color="auto"/>
              <w:right w:val="single" w:sz="4" w:space="0" w:color="auto"/>
            </w:tcBorders>
            <w:noWrap/>
            <w:vAlign w:val="bottom"/>
          </w:tcPr>
          <w:p w:rsidR="00126080" w:rsidRPr="00676A13" w:rsidRDefault="00126080" w:rsidP="0094404E">
            <w:pPr>
              <w:rPr>
                <w:rFonts w:ascii="Arial" w:hAnsi="Arial" w:cs="Arial"/>
                <w:b/>
                <w:bCs/>
                <w:sz w:val="20"/>
                <w:szCs w:val="20"/>
              </w:rPr>
            </w:pPr>
            <w:r w:rsidRPr="00676A13">
              <w:rPr>
                <w:rFonts w:ascii="Arial" w:hAnsi="Arial" w:cs="Arial"/>
                <w:b/>
                <w:bCs/>
                <w:sz w:val="20"/>
                <w:szCs w:val="20"/>
              </w:rPr>
              <w:t>Computer, Automated Teller, and Office Machine Repairers (701)</w:t>
            </w:r>
          </w:p>
        </w:tc>
        <w:tc>
          <w:tcPr>
            <w:tcW w:w="1440" w:type="dxa"/>
            <w:tcBorders>
              <w:top w:val="single" w:sz="4" w:space="0" w:color="auto"/>
              <w:left w:val="single" w:sz="4" w:space="0" w:color="auto"/>
              <w:bottom w:val="single" w:sz="4" w:space="0" w:color="auto"/>
              <w:right w:val="single" w:sz="4" w:space="0" w:color="auto"/>
            </w:tcBorders>
            <w:noWrap/>
            <w:vAlign w:val="bottom"/>
          </w:tcPr>
          <w:p w:rsidR="00126080" w:rsidRPr="00676A13" w:rsidRDefault="00126080" w:rsidP="0094404E">
            <w:pPr>
              <w:jc w:val="center"/>
              <w:rPr>
                <w:rFonts w:ascii="Arial" w:hAnsi="Arial" w:cs="Arial"/>
                <w:b/>
                <w:bCs/>
                <w:sz w:val="20"/>
                <w:szCs w:val="20"/>
              </w:rPr>
            </w:pPr>
            <w:r w:rsidRPr="00676A13">
              <w:rPr>
                <w:rFonts w:ascii="Arial" w:hAnsi="Arial" w:cs="Arial"/>
                <w:b/>
                <w:bCs/>
                <w:sz w:val="20"/>
                <w:szCs w:val="20"/>
              </w:rPr>
              <w:t>49-2011</w:t>
            </w:r>
          </w:p>
        </w:tc>
        <w:tc>
          <w:tcPr>
            <w:tcW w:w="1080" w:type="dxa"/>
            <w:tcBorders>
              <w:top w:val="single" w:sz="4" w:space="0" w:color="auto"/>
              <w:left w:val="single" w:sz="4" w:space="0" w:color="auto"/>
              <w:bottom w:val="single" w:sz="4" w:space="0" w:color="auto"/>
              <w:right w:val="single" w:sz="4" w:space="0" w:color="auto"/>
            </w:tcBorders>
            <w:noWrap/>
            <w:vAlign w:val="bottom"/>
          </w:tcPr>
          <w:p w:rsidR="00126080" w:rsidRPr="00676A13" w:rsidRDefault="00126080" w:rsidP="0094404E">
            <w:pPr>
              <w:jc w:val="center"/>
              <w:rPr>
                <w:rFonts w:ascii="Arial" w:hAnsi="Arial" w:cs="Arial"/>
                <w:b/>
                <w:bCs/>
                <w:sz w:val="20"/>
                <w:szCs w:val="20"/>
              </w:rPr>
            </w:pPr>
            <w:r w:rsidRPr="00676A13">
              <w:rPr>
                <w:rFonts w:ascii="Arial" w:hAnsi="Arial" w:cs="Arial"/>
                <w:b/>
                <w:bCs/>
                <w:sz w:val="20"/>
                <w:szCs w:val="20"/>
              </w:rPr>
              <w:t>980</w:t>
            </w:r>
          </w:p>
        </w:tc>
        <w:tc>
          <w:tcPr>
            <w:tcW w:w="1260" w:type="dxa"/>
            <w:tcBorders>
              <w:top w:val="single" w:sz="4" w:space="0" w:color="auto"/>
              <w:left w:val="single" w:sz="4" w:space="0" w:color="auto"/>
              <w:bottom w:val="single" w:sz="4" w:space="0" w:color="auto"/>
              <w:right w:val="single" w:sz="4" w:space="0" w:color="auto"/>
            </w:tcBorders>
            <w:noWrap/>
            <w:vAlign w:val="bottom"/>
          </w:tcPr>
          <w:p w:rsidR="00126080" w:rsidRPr="00676A13" w:rsidRDefault="00126080" w:rsidP="0021136D">
            <w:pPr>
              <w:ind w:right="-77"/>
              <w:jc w:val="center"/>
              <w:rPr>
                <w:rFonts w:ascii="Arial" w:hAnsi="Arial" w:cs="Arial"/>
                <w:b/>
                <w:bCs/>
                <w:sz w:val="20"/>
                <w:szCs w:val="20"/>
              </w:rPr>
            </w:pPr>
            <w:r w:rsidRPr="00676A13">
              <w:rPr>
                <w:rFonts w:ascii="Arial" w:hAnsi="Arial" w:cs="Arial"/>
                <w:b/>
                <w:bCs/>
                <w:sz w:val="20"/>
                <w:szCs w:val="20"/>
              </w:rPr>
              <w:t>3.10%</w:t>
            </w:r>
          </w:p>
        </w:tc>
      </w:tr>
    </w:tbl>
    <w:p w:rsidR="00AE7D11" w:rsidRDefault="00AE7D11" w:rsidP="00717100">
      <w:pPr>
        <w:spacing w:after="0" w:line="240" w:lineRule="auto"/>
        <w:jc w:val="both"/>
        <w:rPr>
          <w:rFonts w:ascii="Arial" w:hAnsi="Arial" w:cs="Arial"/>
          <w:b/>
          <w:bCs/>
          <w:sz w:val="20"/>
          <w:szCs w:val="20"/>
        </w:rPr>
      </w:pPr>
    </w:p>
    <w:p w:rsidR="00081664" w:rsidRDefault="00081664" w:rsidP="00717100">
      <w:pPr>
        <w:spacing w:after="0" w:line="240" w:lineRule="auto"/>
        <w:jc w:val="both"/>
        <w:rPr>
          <w:rFonts w:ascii="Arial" w:hAnsi="Arial" w:cs="Arial"/>
          <w:b/>
          <w:bCs/>
          <w:sz w:val="20"/>
          <w:szCs w:val="20"/>
        </w:rPr>
      </w:pPr>
    </w:p>
    <w:p w:rsidR="00081664" w:rsidRDefault="00081664" w:rsidP="00717100">
      <w:pPr>
        <w:spacing w:after="0" w:line="240" w:lineRule="auto"/>
        <w:jc w:val="both"/>
        <w:rPr>
          <w:rFonts w:ascii="Arial" w:hAnsi="Arial" w:cs="Arial"/>
          <w:b/>
          <w:bCs/>
          <w:sz w:val="20"/>
          <w:szCs w:val="20"/>
        </w:rPr>
      </w:pPr>
    </w:p>
    <w:p w:rsidR="00805BC3" w:rsidRDefault="00805BC3" w:rsidP="00717100">
      <w:pPr>
        <w:spacing w:after="0" w:line="240" w:lineRule="auto"/>
        <w:jc w:val="both"/>
        <w:rPr>
          <w:rFonts w:ascii="Arial" w:hAnsi="Arial" w:cs="Arial"/>
          <w:b/>
          <w:bCs/>
          <w:sz w:val="20"/>
          <w:szCs w:val="20"/>
        </w:rPr>
      </w:pPr>
      <w:r>
        <w:rPr>
          <w:rFonts w:ascii="Arial" w:hAnsi="Arial" w:cs="Arial"/>
          <w:b/>
          <w:bCs/>
          <w:sz w:val="20"/>
          <w:szCs w:val="20"/>
        </w:rPr>
        <w:t>Pattern of Service</w:t>
      </w:r>
    </w:p>
    <w:p w:rsidR="00126080" w:rsidRPr="009F0FBF" w:rsidRDefault="00126080" w:rsidP="00717100">
      <w:pPr>
        <w:spacing w:after="0" w:line="240" w:lineRule="auto"/>
        <w:jc w:val="both"/>
        <w:rPr>
          <w:rFonts w:ascii="Arial" w:hAnsi="Arial" w:cs="Arial"/>
          <w:sz w:val="20"/>
          <w:szCs w:val="20"/>
        </w:rPr>
      </w:pPr>
      <w:r w:rsidRPr="009F0FBF">
        <w:rPr>
          <w:rFonts w:ascii="Arial" w:hAnsi="Arial" w:cs="Arial"/>
          <w:b/>
          <w:bCs/>
          <w:sz w:val="20"/>
          <w:szCs w:val="20"/>
        </w:rPr>
        <w:t xml:space="preserve"> </w:t>
      </w:r>
    </w:p>
    <w:p w:rsidR="00126080" w:rsidRPr="009F0FBF" w:rsidRDefault="00126080" w:rsidP="00717100">
      <w:pPr>
        <w:spacing w:after="0" w:line="240" w:lineRule="auto"/>
        <w:jc w:val="both"/>
        <w:rPr>
          <w:rFonts w:ascii="Arial" w:hAnsi="Arial" w:cs="Arial"/>
          <w:sz w:val="20"/>
          <w:szCs w:val="20"/>
        </w:rPr>
      </w:pPr>
      <w:r>
        <w:rPr>
          <w:rFonts w:ascii="Arial" w:hAnsi="Arial" w:cs="Arial"/>
          <w:sz w:val="20"/>
          <w:szCs w:val="20"/>
        </w:rPr>
        <w:t>How does the</w:t>
      </w:r>
      <w:r w:rsidRPr="009F0FBF">
        <w:rPr>
          <w:rFonts w:ascii="Arial" w:hAnsi="Arial" w:cs="Arial"/>
          <w:sz w:val="20"/>
          <w:szCs w:val="20"/>
        </w:rPr>
        <w:t xml:space="preserve"> pattern of service and/or instruction provided by your department</w:t>
      </w:r>
      <w:r>
        <w:rPr>
          <w:rFonts w:ascii="Arial" w:hAnsi="Arial" w:cs="Arial"/>
          <w:sz w:val="20"/>
          <w:szCs w:val="20"/>
        </w:rPr>
        <w:t xml:space="preserve"> serve</w:t>
      </w:r>
      <w:r w:rsidRPr="009F0FBF">
        <w:rPr>
          <w:rFonts w:ascii="Arial" w:hAnsi="Arial" w:cs="Arial"/>
          <w:sz w:val="20"/>
          <w:szCs w:val="20"/>
        </w:rPr>
        <w:t xml:space="preserve"> the needs of the community</w:t>
      </w:r>
      <w:r>
        <w:rPr>
          <w:rFonts w:ascii="Arial" w:hAnsi="Arial" w:cs="Arial"/>
          <w:sz w:val="20"/>
          <w:szCs w:val="20"/>
        </w:rPr>
        <w:t>? Include as appropriate h</w:t>
      </w:r>
      <w:r w:rsidRPr="009F0FBF">
        <w:rPr>
          <w:rFonts w:ascii="Arial" w:hAnsi="Arial" w:cs="Arial"/>
          <w:sz w:val="20"/>
          <w:szCs w:val="20"/>
        </w:rPr>
        <w:t>ours of operation/pattern of</w:t>
      </w:r>
      <w:r>
        <w:rPr>
          <w:rFonts w:ascii="Arial" w:hAnsi="Arial" w:cs="Arial"/>
          <w:sz w:val="20"/>
          <w:szCs w:val="20"/>
        </w:rPr>
        <w:t xml:space="preserve"> </w:t>
      </w:r>
      <w:r w:rsidRPr="009F0FBF">
        <w:rPr>
          <w:rFonts w:ascii="Arial" w:hAnsi="Arial" w:cs="Arial"/>
          <w:sz w:val="20"/>
          <w:szCs w:val="20"/>
        </w:rPr>
        <w:t>scheduling</w:t>
      </w:r>
      <w:r>
        <w:rPr>
          <w:rFonts w:ascii="Arial" w:hAnsi="Arial" w:cs="Arial"/>
          <w:sz w:val="20"/>
          <w:szCs w:val="20"/>
        </w:rPr>
        <w:t>, alternate delivery methods, weekend instruction/service.</w:t>
      </w:r>
    </w:p>
    <w:p w:rsidR="00126080" w:rsidRPr="009F0FBF" w:rsidRDefault="00126080" w:rsidP="00717100">
      <w:pPr>
        <w:spacing w:after="0" w:line="240" w:lineRule="auto"/>
        <w:jc w:val="both"/>
        <w:rPr>
          <w:rFonts w:ascii="Arial" w:hAnsi="Arial" w:cs="Arial"/>
          <w:sz w:val="20"/>
          <w:szCs w:val="20"/>
        </w:rPr>
      </w:pPr>
      <w:r w:rsidRPr="009F0FBF">
        <w:rPr>
          <w:rFonts w:ascii="Arial" w:hAnsi="Arial" w:cs="Arial"/>
          <w:sz w:val="20"/>
          <w:szCs w:val="20"/>
        </w:rPr>
        <w:t> </w:t>
      </w:r>
    </w:p>
    <w:tbl>
      <w:tblPr>
        <w:tblW w:w="0" w:type="auto"/>
        <w:tblInd w:w="108" w:type="dxa"/>
        <w:tblCellMar>
          <w:left w:w="0" w:type="dxa"/>
          <w:right w:w="0" w:type="dxa"/>
        </w:tblCellMar>
        <w:tblLook w:val="00A0"/>
      </w:tblPr>
      <w:tblGrid>
        <w:gridCol w:w="9468"/>
      </w:tblGrid>
      <w:tr w:rsidR="00126080" w:rsidRPr="00B15AC2">
        <w:tc>
          <w:tcPr>
            <w:tcW w:w="94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1664" w:rsidRDefault="00081664" w:rsidP="00F52FB6">
            <w:pPr>
              <w:spacing w:after="0" w:line="240" w:lineRule="auto"/>
              <w:jc w:val="center"/>
              <w:rPr>
                <w:rFonts w:ascii="Arial" w:hAnsi="Arial" w:cs="Arial"/>
                <w:b/>
                <w:bCs/>
              </w:rPr>
            </w:pPr>
          </w:p>
          <w:p w:rsidR="00126080" w:rsidRDefault="00126080" w:rsidP="00F52FB6">
            <w:pPr>
              <w:spacing w:after="0" w:line="240" w:lineRule="auto"/>
              <w:jc w:val="center"/>
              <w:rPr>
                <w:rFonts w:ascii="Arial" w:hAnsi="Arial" w:cs="Arial"/>
                <w:b/>
                <w:bCs/>
              </w:rPr>
            </w:pPr>
            <w:r w:rsidRPr="00CD44A7">
              <w:rPr>
                <w:rFonts w:ascii="Arial" w:hAnsi="Arial" w:cs="Arial"/>
                <w:b/>
                <w:bCs/>
              </w:rPr>
              <w:t>Hours of Operation/pattern of scheduling</w:t>
            </w:r>
          </w:p>
          <w:p w:rsidR="00081664" w:rsidRDefault="00081664" w:rsidP="00BA2ADC">
            <w:pPr>
              <w:spacing w:after="0" w:line="240" w:lineRule="auto"/>
              <w:jc w:val="both"/>
              <w:rPr>
                <w:rFonts w:ascii="Arial" w:hAnsi="Arial" w:cs="Arial"/>
              </w:rPr>
            </w:pPr>
          </w:p>
          <w:p w:rsidR="00805BC3" w:rsidRDefault="00126080" w:rsidP="00BA2ADC">
            <w:pPr>
              <w:spacing w:after="0" w:line="240" w:lineRule="auto"/>
              <w:jc w:val="both"/>
              <w:rPr>
                <w:rFonts w:ascii="Arial" w:hAnsi="Arial" w:cs="Arial"/>
              </w:rPr>
            </w:pPr>
            <w:r>
              <w:rPr>
                <w:rFonts w:ascii="Arial" w:hAnsi="Arial" w:cs="Arial"/>
              </w:rPr>
              <w:t xml:space="preserve">Our classes are primarily taught in the late afternoon (3:30 p.m. or 4:30 p.m.) and evenings (6:00 p.m.) or on Saturday morning and afternoon.  Our students can work in the electrical/electronics field as Electrician Trainees during the day and still complete their certificate requirements within four semesters.  A special afternoon class (1:00 p.m.) was scheduled during the fall and spring semesters to fulfill a memorandum of understanding (MOU) with the San Bernardino City Schools administration.  Their plan is to bus high school students here for college classes in electricity and/or electronics technology and sustainable energy fundamentals.  Our department brochures contain a flowchart which shows the layout of courses in the proper order in which our students should enroll with the prerequisites having been met in the prior semester.  This is something I wish I had when I was a student here at SBVC back in the early 1970’s. </w:t>
            </w:r>
            <w:r w:rsidR="00824612">
              <w:rPr>
                <w:rFonts w:ascii="Arial" w:hAnsi="Arial" w:cs="Arial"/>
              </w:rPr>
              <w:t xml:space="preserve"> For our third and fourth semester classes, the p</w:t>
            </w:r>
            <w:r w:rsidR="00805BC3">
              <w:rPr>
                <w:rFonts w:ascii="Arial" w:hAnsi="Arial" w:cs="Arial"/>
              </w:rPr>
              <w:t xml:space="preserve">attern alternates </w:t>
            </w:r>
            <w:r w:rsidR="00824612">
              <w:rPr>
                <w:rFonts w:ascii="Arial" w:hAnsi="Arial" w:cs="Arial"/>
              </w:rPr>
              <w:t xml:space="preserve">between </w:t>
            </w:r>
            <w:r w:rsidR="00805BC3">
              <w:rPr>
                <w:rFonts w:ascii="Arial" w:hAnsi="Arial" w:cs="Arial"/>
              </w:rPr>
              <w:t>Friday</w:t>
            </w:r>
            <w:r w:rsidR="00824612">
              <w:rPr>
                <w:rFonts w:ascii="Arial" w:hAnsi="Arial" w:cs="Arial"/>
              </w:rPr>
              <w:t xml:space="preserve"> and </w:t>
            </w:r>
            <w:r w:rsidR="00805BC3">
              <w:rPr>
                <w:rFonts w:ascii="Arial" w:hAnsi="Arial" w:cs="Arial"/>
              </w:rPr>
              <w:t xml:space="preserve">Saturday, Fall </w:t>
            </w:r>
            <w:r w:rsidR="00824612">
              <w:rPr>
                <w:rFonts w:ascii="Arial" w:hAnsi="Arial" w:cs="Arial"/>
              </w:rPr>
              <w:t>and Spring semesters.</w:t>
            </w:r>
          </w:p>
          <w:p w:rsidR="00081664" w:rsidRDefault="00081664" w:rsidP="00F52FB6">
            <w:pPr>
              <w:spacing w:after="0" w:line="240" w:lineRule="auto"/>
              <w:jc w:val="center"/>
              <w:rPr>
                <w:rFonts w:ascii="Arial" w:hAnsi="Arial" w:cs="Arial"/>
                <w:b/>
                <w:bCs/>
              </w:rPr>
            </w:pPr>
          </w:p>
          <w:p w:rsidR="00081664" w:rsidRDefault="00081664" w:rsidP="00F52FB6">
            <w:pPr>
              <w:spacing w:after="0" w:line="240" w:lineRule="auto"/>
              <w:jc w:val="center"/>
              <w:rPr>
                <w:rFonts w:ascii="Arial" w:hAnsi="Arial" w:cs="Arial"/>
                <w:b/>
                <w:bCs/>
              </w:rPr>
            </w:pPr>
          </w:p>
          <w:p w:rsidR="00126080" w:rsidRDefault="00126080" w:rsidP="00F52FB6">
            <w:pPr>
              <w:spacing w:after="0" w:line="240" w:lineRule="auto"/>
              <w:jc w:val="center"/>
              <w:rPr>
                <w:rFonts w:ascii="Arial" w:hAnsi="Arial" w:cs="Arial"/>
                <w:b/>
                <w:bCs/>
              </w:rPr>
            </w:pPr>
            <w:r w:rsidRPr="00CD44A7">
              <w:rPr>
                <w:rFonts w:ascii="Arial" w:hAnsi="Arial" w:cs="Arial"/>
                <w:b/>
                <w:bCs/>
              </w:rPr>
              <w:lastRenderedPageBreak/>
              <w:t>Alternate Delivery Methods</w:t>
            </w:r>
          </w:p>
          <w:p w:rsidR="00081664" w:rsidRPr="00CD44A7" w:rsidRDefault="00081664" w:rsidP="00F52FB6">
            <w:pPr>
              <w:spacing w:after="0" w:line="240" w:lineRule="auto"/>
              <w:jc w:val="center"/>
              <w:rPr>
                <w:rFonts w:ascii="Arial" w:hAnsi="Arial" w:cs="Arial"/>
                <w:b/>
                <w:bCs/>
              </w:rPr>
            </w:pPr>
          </w:p>
          <w:p w:rsidR="00126080" w:rsidRDefault="00126080" w:rsidP="00F52FB6">
            <w:pPr>
              <w:spacing w:after="0" w:line="240" w:lineRule="auto"/>
              <w:jc w:val="both"/>
              <w:rPr>
                <w:rFonts w:ascii="Arial" w:hAnsi="Arial" w:cs="Arial"/>
              </w:rPr>
            </w:pPr>
            <w:r>
              <w:rPr>
                <w:rFonts w:ascii="Arial" w:hAnsi="Arial" w:cs="Arial"/>
              </w:rPr>
              <w:t xml:space="preserve">There are two courses </w:t>
            </w:r>
            <w:r w:rsidR="003814EA">
              <w:rPr>
                <w:rFonts w:ascii="Arial" w:hAnsi="Arial" w:cs="Arial"/>
              </w:rPr>
              <w:t xml:space="preserve">(ELECTR 230 and TECALC 087) </w:t>
            </w:r>
            <w:r>
              <w:rPr>
                <w:rFonts w:ascii="Arial" w:hAnsi="Arial" w:cs="Arial"/>
              </w:rPr>
              <w:t>that are planned to be taught in an on-line format during the 2010-2011 academic year.</w:t>
            </w:r>
          </w:p>
          <w:p w:rsidR="00126080" w:rsidRDefault="00126080" w:rsidP="00F52FB6">
            <w:pPr>
              <w:spacing w:after="0" w:line="240" w:lineRule="auto"/>
              <w:jc w:val="both"/>
              <w:rPr>
                <w:rFonts w:ascii="Arial" w:hAnsi="Arial" w:cs="Arial"/>
              </w:rPr>
            </w:pPr>
          </w:p>
          <w:p w:rsidR="00126080" w:rsidRPr="00CD44A7" w:rsidRDefault="00126080" w:rsidP="00F52FB6">
            <w:pPr>
              <w:spacing w:after="0" w:line="240" w:lineRule="auto"/>
              <w:jc w:val="center"/>
              <w:rPr>
                <w:rFonts w:ascii="Arial" w:hAnsi="Arial" w:cs="Arial"/>
                <w:b/>
                <w:bCs/>
              </w:rPr>
            </w:pPr>
            <w:r w:rsidRPr="00CD44A7">
              <w:rPr>
                <w:rFonts w:ascii="Arial" w:hAnsi="Arial" w:cs="Arial"/>
                <w:b/>
                <w:bCs/>
              </w:rPr>
              <w:t>Weekend instruction/services</w:t>
            </w:r>
          </w:p>
          <w:p w:rsidR="00126080" w:rsidRDefault="00126080" w:rsidP="00CD44A7">
            <w:pPr>
              <w:spacing w:after="0" w:line="240" w:lineRule="auto"/>
              <w:jc w:val="both"/>
              <w:rPr>
                <w:rFonts w:ascii="Arial" w:hAnsi="Arial" w:cs="Arial"/>
              </w:rPr>
            </w:pPr>
          </w:p>
          <w:p w:rsidR="00126080" w:rsidRDefault="00126080" w:rsidP="00CD44A7">
            <w:pPr>
              <w:spacing w:after="0" w:line="240" w:lineRule="auto"/>
              <w:rPr>
                <w:rFonts w:ascii="Arial" w:hAnsi="Arial" w:cs="Arial"/>
              </w:rPr>
            </w:pPr>
            <w:r>
              <w:rPr>
                <w:rFonts w:ascii="Arial" w:hAnsi="Arial" w:cs="Arial"/>
              </w:rPr>
              <w:t>Classes are also taught on Friday evenings and on Saturdays during the fall and spring semesters to help our students complete their certificate(s) within four semesters.</w:t>
            </w:r>
          </w:p>
          <w:p w:rsidR="00126080" w:rsidRPr="009F0FBF" w:rsidRDefault="00126080" w:rsidP="00F52FB6">
            <w:pPr>
              <w:spacing w:after="0" w:line="240" w:lineRule="auto"/>
              <w:jc w:val="both"/>
              <w:rPr>
                <w:rFonts w:ascii="Arial" w:hAnsi="Arial" w:cs="Arial"/>
                <w:sz w:val="20"/>
                <w:szCs w:val="20"/>
              </w:rPr>
            </w:pPr>
          </w:p>
        </w:tc>
      </w:tr>
    </w:tbl>
    <w:p w:rsidR="00126080" w:rsidRPr="009F0FBF" w:rsidRDefault="00126080" w:rsidP="00717100">
      <w:pPr>
        <w:spacing w:after="0" w:line="240" w:lineRule="auto"/>
        <w:jc w:val="both"/>
        <w:rPr>
          <w:rFonts w:ascii="Arial" w:hAnsi="Arial" w:cs="Arial"/>
          <w:sz w:val="20"/>
          <w:szCs w:val="20"/>
        </w:rPr>
      </w:pPr>
      <w:r w:rsidRPr="009F0FBF">
        <w:rPr>
          <w:rFonts w:ascii="Arial" w:hAnsi="Arial" w:cs="Arial"/>
          <w:sz w:val="20"/>
          <w:szCs w:val="20"/>
        </w:rPr>
        <w:lastRenderedPageBreak/>
        <w:t> </w:t>
      </w:r>
    </w:p>
    <w:p w:rsidR="00001840" w:rsidRDefault="00001840" w:rsidP="00001840">
      <w:pPr>
        <w:spacing w:after="0" w:line="240" w:lineRule="auto"/>
        <w:jc w:val="both"/>
        <w:rPr>
          <w:rFonts w:ascii="Arial" w:hAnsi="Arial" w:cs="Arial"/>
        </w:rPr>
      </w:pPr>
    </w:p>
    <w:p w:rsidR="00871FAB" w:rsidRDefault="00871FAB" w:rsidP="00001840">
      <w:pPr>
        <w:spacing w:after="0" w:line="240" w:lineRule="auto"/>
        <w:jc w:val="both"/>
        <w:rPr>
          <w:rFonts w:ascii="Arial" w:hAnsi="Arial" w:cs="Arial"/>
          <w:color w:val="000000"/>
        </w:rPr>
      </w:pPr>
      <w:r>
        <w:rPr>
          <w:rFonts w:ascii="Arial" w:hAnsi="Arial" w:cs="Arial"/>
        </w:rPr>
        <w:t xml:space="preserve">Shown here is an Education Plan (tentative) for completion for the courses necessary to sit for the California State General Electrician Certification examination.  Courses are taught in the evenings or on Saturdays.  The cost per college unit is currently $26.00 and classes begin </w:t>
      </w:r>
      <w:r w:rsidR="006F2160">
        <w:rPr>
          <w:rFonts w:ascii="Arial" w:hAnsi="Arial" w:cs="Arial"/>
        </w:rPr>
        <w:t>the</w:t>
      </w:r>
      <w:r>
        <w:rPr>
          <w:rFonts w:ascii="Arial" w:hAnsi="Arial" w:cs="Arial"/>
        </w:rPr>
        <w:t xml:space="preserve"> </w:t>
      </w:r>
      <w:r w:rsidR="006F2160">
        <w:rPr>
          <w:rFonts w:ascii="Arial" w:hAnsi="Arial" w:cs="Arial"/>
        </w:rPr>
        <w:t xml:space="preserve">week of </w:t>
      </w:r>
      <w:r>
        <w:rPr>
          <w:rFonts w:ascii="Arial" w:hAnsi="Arial" w:cs="Arial"/>
        </w:rPr>
        <w:t xml:space="preserve">August 16, 2010.  Start right now by visiting the SBVC web site </w:t>
      </w:r>
      <w:r>
        <w:rPr>
          <w:rStyle w:val="Hypertext"/>
          <w:rFonts w:ascii="Arial" w:hAnsi="Arial" w:cs="Arial"/>
        </w:rPr>
        <w:t>www.valleycollege.edu</w:t>
      </w:r>
      <w:r>
        <w:rPr>
          <w:rFonts w:ascii="Arial" w:hAnsi="Arial" w:cs="Arial"/>
        </w:rPr>
        <w:t xml:space="preserve"> and complete the </w:t>
      </w:r>
      <w:r>
        <w:rPr>
          <w:rFonts w:ascii="Arial" w:hAnsi="Arial" w:cs="Arial"/>
          <w:color w:val="FF0000"/>
          <w:u w:val="single"/>
        </w:rPr>
        <w:t>Application for Admission</w:t>
      </w:r>
      <w:r>
        <w:rPr>
          <w:rFonts w:ascii="Arial" w:hAnsi="Arial" w:cs="Arial"/>
          <w:color w:val="000000"/>
        </w:rPr>
        <w:t xml:space="preserve"> today.  Registration for Fall 2010 classes begins in April.</w:t>
      </w:r>
    </w:p>
    <w:p w:rsidR="00001840" w:rsidRDefault="00001840" w:rsidP="00001840">
      <w:pPr>
        <w:spacing w:after="0" w:line="240" w:lineRule="auto"/>
        <w:jc w:val="both"/>
        <w:rPr>
          <w:rFonts w:ascii="Arial" w:hAnsi="Arial" w:cs="Arial"/>
          <w:color w:val="000000"/>
          <w:sz w:val="30"/>
          <w:szCs w:val="30"/>
        </w:rPr>
      </w:pPr>
    </w:p>
    <w:tbl>
      <w:tblPr>
        <w:tblW w:w="10800" w:type="dxa"/>
        <w:tblInd w:w="-600" w:type="dxa"/>
        <w:tblLayout w:type="fixed"/>
        <w:tblCellMar>
          <w:left w:w="120" w:type="dxa"/>
          <w:right w:w="120" w:type="dxa"/>
        </w:tblCellMar>
        <w:tblLook w:val="0000"/>
      </w:tblPr>
      <w:tblGrid>
        <w:gridCol w:w="2700"/>
        <w:gridCol w:w="2880"/>
        <w:gridCol w:w="2700"/>
        <w:gridCol w:w="2520"/>
      </w:tblGrid>
      <w:tr w:rsidR="00871FAB">
        <w:tblPrEx>
          <w:tblCellMar>
            <w:top w:w="0" w:type="dxa"/>
            <w:bottom w:w="0" w:type="dxa"/>
          </w:tblCellMar>
        </w:tblPrEx>
        <w:trPr>
          <w:trHeight w:val="1396"/>
        </w:trPr>
        <w:tc>
          <w:tcPr>
            <w:tcW w:w="10800" w:type="dxa"/>
            <w:gridSpan w:val="4"/>
            <w:tcBorders>
              <w:top w:val="single" w:sz="7" w:space="0" w:color="000000"/>
              <w:left w:val="single" w:sz="7" w:space="0" w:color="000000"/>
              <w:bottom w:val="single" w:sz="7" w:space="0" w:color="000000"/>
              <w:right w:val="single" w:sz="7" w:space="0" w:color="000000"/>
            </w:tcBorders>
            <w:vAlign w:val="bottom"/>
          </w:tcPr>
          <w:p w:rsidR="00871FAB" w:rsidRDefault="00871FAB" w:rsidP="00B50444">
            <w:pPr>
              <w:spacing w:after="0" w:line="240" w:lineRule="auto"/>
              <w:jc w:val="center"/>
              <w:rPr>
                <w:rFonts w:ascii="Arial" w:hAnsi="Arial" w:cs="Arial"/>
                <w:color w:val="000000"/>
                <w:sz w:val="30"/>
                <w:szCs w:val="30"/>
              </w:rPr>
            </w:pPr>
            <w:r>
              <w:rPr>
                <w:rFonts w:ascii="Arial" w:hAnsi="Arial" w:cs="Arial"/>
                <w:color w:val="000000"/>
                <w:sz w:val="30"/>
                <w:szCs w:val="30"/>
              </w:rPr>
              <w:t>SAN BERNARDINO VALLEY COLLEGE</w:t>
            </w:r>
          </w:p>
          <w:p w:rsidR="00871FAB" w:rsidRDefault="00871FAB" w:rsidP="00001840">
            <w:pPr>
              <w:spacing w:after="0" w:line="240" w:lineRule="auto"/>
              <w:jc w:val="center"/>
              <w:rPr>
                <w:rFonts w:ascii="Arial" w:hAnsi="Arial" w:cs="Arial"/>
                <w:color w:val="000000"/>
                <w:sz w:val="30"/>
                <w:szCs w:val="30"/>
              </w:rPr>
            </w:pPr>
          </w:p>
          <w:p w:rsidR="00871FAB" w:rsidRDefault="00871FAB" w:rsidP="00001840">
            <w:pPr>
              <w:spacing w:after="0" w:line="240" w:lineRule="auto"/>
              <w:jc w:val="center"/>
              <w:rPr>
                <w:rFonts w:ascii="Arial" w:hAnsi="Arial" w:cs="Arial"/>
                <w:color w:val="000000"/>
                <w:sz w:val="30"/>
                <w:szCs w:val="30"/>
              </w:rPr>
            </w:pPr>
            <w:r>
              <w:rPr>
                <w:rFonts w:ascii="Arial" w:hAnsi="Arial" w:cs="Arial"/>
                <w:color w:val="000000"/>
                <w:sz w:val="30"/>
                <w:szCs w:val="30"/>
              </w:rPr>
              <w:t>GENERAL ELECTRICIAN CERTIFICATION PROGRAM</w:t>
            </w:r>
          </w:p>
          <w:p w:rsidR="00871FAB" w:rsidRDefault="00871FAB" w:rsidP="00001840">
            <w:pPr>
              <w:spacing w:after="0" w:line="240" w:lineRule="auto"/>
              <w:jc w:val="center"/>
              <w:rPr>
                <w:rFonts w:ascii="Arial" w:hAnsi="Arial" w:cs="Arial"/>
                <w:color w:val="000000"/>
                <w:sz w:val="30"/>
                <w:szCs w:val="30"/>
              </w:rPr>
            </w:pPr>
            <w:r>
              <w:rPr>
                <w:rFonts w:ascii="Arial" w:hAnsi="Arial" w:cs="Arial"/>
                <w:color w:val="000000"/>
                <w:sz w:val="30"/>
                <w:szCs w:val="30"/>
              </w:rPr>
              <w:t>SPRING 2010 - FALL 2011</w:t>
            </w:r>
          </w:p>
        </w:tc>
      </w:tr>
      <w:tr w:rsidR="00871FAB">
        <w:tblPrEx>
          <w:tblCellMar>
            <w:top w:w="0" w:type="dxa"/>
            <w:bottom w:w="0" w:type="dxa"/>
          </w:tblCellMar>
        </w:tblPrEx>
        <w:trPr>
          <w:trHeight w:val="523"/>
        </w:trPr>
        <w:tc>
          <w:tcPr>
            <w:tcW w:w="2700" w:type="dxa"/>
            <w:tcBorders>
              <w:top w:val="single" w:sz="7" w:space="0" w:color="000000"/>
              <w:left w:val="single" w:sz="7" w:space="0" w:color="000000"/>
              <w:bottom w:val="single" w:sz="7" w:space="0" w:color="000000"/>
              <w:right w:val="single" w:sz="7" w:space="0" w:color="000000"/>
            </w:tcBorders>
            <w:vAlign w:val="bottom"/>
          </w:tcPr>
          <w:p w:rsidR="00871FAB" w:rsidRDefault="00871FAB" w:rsidP="00001840">
            <w:pPr>
              <w:spacing w:after="58"/>
              <w:jc w:val="center"/>
              <w:rPr>
                <w:rFonts w:ascii="Arial" w:hAnsi="Arial" w:cs="Arial"/>
                <w:color w:val="000000"/>
                <w:sz w:val="18"/>
                <w:szCs w:val="18"/>
              </w:rPr>
            </w:pPr>
            <w:r>
              <w:rPr>
                <w:rFonts w:ascii="Arial" w:hAnsi="Arial" w:cs="Arial"/>
                <w:color w:val="000000"/>
                <w:sz w:val="18"/>
                <w:szCs w:val="18"/>
              </w:rPr>
              <w:t>SPRING 2010</w:t>
            </w:r>
          </w:p>
        </w:tc>
        <w:tc>
          <w:tcPr>
            <w:tcW w:w="2880" w:type="dxa"/>
            <w:tcBorders>
              <w:top w:val="single" w:sz="7" w:space="0" w:color="000000"/>
              <w:left w:val="single" w:sz="7" w:space="0" w:color="000000"/>
              <w:bottom w:val="single" w:sz="7" w:space="0" w:color="000000"/>
              <w:right w:val="single" w:sz="7" w:space="0" w:color="000000"/>
            </w:tcBorders>
            <w:vAlign w:val="bottom"/>
          </w:tcPr>
          <w:p w:rsidR="00871FAB" w:rsidRDefault="00871FAB" w:rsidP="00001840">
            <w:pPr>
              <w:spacing w:after="58"/>
              <w:jc w:val="center"/>
              <w:rPr>
                <w:rFonts w:ascii="Arial" w:hAnsi="Arial" w:cs="Arial"/>
                <w:color w:val="000000"/>
                <w:sz w:val="18"/>
                <w:szCs w:val="18"/>
              </w:rPr>
            </w:pPr>
            <w:r>
              <w:rPr>
                <w:rFonts w:ascii="Arial" w:hAnsi="Arial" w:cs="Arial"/>
                <w:color w:val="000000"/>
                <w:sz w:val="18"/>
                <w:szCs w:val="18"/>
              </w:rPr>
              <w:t>FALL 2010</w:t>
            </w:r>
          </w:p>
        </w:tc>
        <w:tc>
          <w:tcPr>
            <w:tcW w:w="2700" w:type="dxa"/>
            <w:tcBorders>
              <w:top w:val="single" w:sz="7" w:space="0" w:color="000000"/>
              <w:left w:val="single" w:sz="7" w:space="0" w:color="000000"/>
              <w:bottom w:val="single" w:sz="7" w:space="0" w:color="000000"/>
              <w:right w:val="single" w:sz="7" w:space="0" w:color="000000"/>
            </w:tcBorders>
            <w:vAlign w:val="bottom"/>
          </w:tcPr>
          <w:p w:rsidR="00871FAB" w:rsidRDefault="00871FAB" w:rsidP="00001840">
            <w:pPr>
              <w:spacing w:line="120" w:lineRule="exact"/>
              <w:rPr>
                <w:rFonts w:ascii="Arial" w:hAnsi="Arial" w:cs="Arial"/>
                <w:color w:val="000000"/>
                <w:sz w:val="18"/>
                <w:szCs w:val="18"/>
              </w:rPr>
            </w:pPr>
          </w:p>
          <w:p w:rsidR="00871FAB" w:rsidRDefault="00871FAB" w:rsidP="00001840">
            <w:pPr>
              <w:spacing w:after="58"/>
              <w:jc w:val="center"/>
              <w:rPr>
                <w:rFonts w:ascii="Arial" w:hAnsi="Arial" w:cs="Arial"/>
                <w:color w:val="000000"/>
                <w:sz w:val="18"/>
                <w:szCs w:val="18"/>
              </w:rPr>
            </w:pPr>
            <w:r>
              <w:rPr>
                <w:rFonts w:ascii="Arial" w:hAnsi="Arial" w:cs="Arial"/>
                <w:color w:val="000000"/>
                <w:sz w:val="18"/>
                <w:szCs w:val="18"/>
              </w:rPr>
              <w:t>SPRING 2011</w:t>
            </w:r>
          </w:p>
        </w:tc>
        <w:tc>
          <w:tcPr>
            <w:tcW w:w="2520" w:type="dxa"/>
            <w:tcBorders>
              <w:top w:val="single" w:sz="7" w:space="0" w:color="000000"/>
              <w:left w:val="single" w:sz="7" w:space="0" w:color="000000"/>
              <w:bottom w:val="single" w:sz="7" w:space="0" w:color="000000"/>
              <w:right w:val="single" w:sz="7" w:space="0" w:color="000000"/>
            </w:tcBorders>
            <w:vAlign w:val="bottom"/>
          </w:tcPr>
          <w:p w:rsidR="00871FAB" w:rsidRDefault="00871FAB" w:rsidP="00001840">
            <w:pPr>
              <w:spacing w:line="120" w:lineRule="exact"/>
              <w:rPr>
                <w:rFonts w:ascii="Arial" w:hAnsi="Arial" w:cs="Arial"/>
                <w:color w:val="000000"/>
                <w:sz w:val="18"/>
                <w:szCs w:val="18"/>
              </w:rPr>
            </w:pPr>
          </w:p>
          <w:p w:rsidR="00871FAB" w:rsidRDefault="00871FAB" w:rsidP="00001840">
            <w:pPr>
              <w:spacing w:after="58"/>
              <w:jc w:val="center"/>
              <w:rPr>
                <w:rFonts w:ascii="Arial" w:hAnsi="Arial" w:cs="Arial"/>
                <w:color w:val="000000"/>
                <w:sz w:val="18"/>
                <w:szCs w:val="18"/>
              </w:rPr>
            </w:pPr>
            <w:r>
              <w:rPr>
                <w:rFonts w:ascii="Arial" w:hAnsi="Arial" w:cs="Arial"/>
                <w:color w:val="000000"/>
                <w:sz w:val="18"/>
                <w:szCs w:val="18"/>
              </w:rPr>
              <w:t>FALL 2011</w:t>
            </w:r>
          </w:p>
        </w:tc>
      </w:tr>
      <w:tr w:rsidR="00871FAB">
        <w:tblPrEx>
          <w:tblCellMar>
            <w:top w:w="0" w:type="dxa"/>
            <w:bottom w:w="0" w:type="dxa"/>
          </w:tblCellMar>
        </w:tblPrEx>
        <w:tc>
          <w:tcPr>
            <w:tcW w:w="2700" w:type="dxa"/>
            <w:tcBorders>
              <w:top w:val="single" w:sz="7" w:space="0" w:color="000000"/>
              <w:left w:val="single" w:sz="7" w:space="0" w:color="000000"/>
              <w:bottom w:val="single" w:sz="7" w:space="0" w:color="000000"/>
              <w:right w:val="single" w:sz="7" w:space="0" w:color="000000"/>
            </w:tcBorders>
          </w:tcPr>
          <w:p w:rsidR="00871FAB" w:rsidRDefault="00871FAB" w:rsidP="00871FAB">
            <w:pPr>
              <w:spacing w:after="0" w:line="240" w:lineRule="auto"/>
              <w:rPr>
                <w:rFonts w:ascii="Arial" w:hAnsi="Arial" w:cs="Arial"/>
                <w:color w:val="000000"/>
                <w:sz w:val="18"/>
                <w:szCs w:val="18"/>
              </w:rPr>
            </w:pPr>
          </w:p>
          <w:p w:rsidR="00871FAB" w:rsidRDefault="00871FAB" w:rsidP="00871FAB">
            <w:pPr>
              <w:spacing w:after="0" w:line="240" w:lineRule="auto"/>
              <w:jc w:val="center"/>
              <w:rPr>
                <w:rFonts w:ascii="Arial" w:hAnsi="Arial" w:cs="Arial"/>
                <w:color w:val="000000"/>
                <w:sz w:val="18"/>
                <w:szCs w:val="18"/>
              </w:rPr>
            </w:pPr>
            <w:r>
              <w:rPr>
                <w:rFonts w:ascii="Arial" w:hAnsi="Arial" w:cs="Arial"/>
                <w:color w:val="000000"/>
                <w:sz w:val="18"/>
                <w:szCs w:val="18"/>
              </w:rPr>
              <w:t>ELECTR 110     3 Units</w:t>
            </w:r>
          </w:p>
          <w:p w:rsidR="00871FAB" w:rsidRDefault="00871FAB" w:rsidP="00871FAB">
            <w:pPr>
              <w:spacing w:after="0" w:line="240" w:lineRule="auto"/>
              <w:jc w:val="center"/>
              <w:rPr>
                <w:rFonts w:ascii="Arial" w:hAnsi="Arial" w:cs="Arial"/>
                <w:color w:val="000000"/>
                <w:sz w:val="18"/>
                <w:szCs w:val="18"/>
              </w:rPr>
            </w:pPr>
            <w:r>
              <w:rPr>
                <w:rFonts w:ascii="Arial" w:hAnsi="Arial" w:cs="Arial"/>
                <w:color w:val="000000"/>
                <w:sz w:val="18"/>
                <w:szCs w:val="18"/>
              </w:rPr>
              <w:t>Direct Current Circuit Analysis</w:t>
            </w:r>
          </w:p>
          <w:p w:rsidR="00871FAB" w:rsidRDefault="00871FAB" w:rsidP="00871FAB">
            <w:pPr>
              <w:spacing w:after="0" w:line="240" w:lineRule="auto"/>
              <w:jc w:val="center"/>
              <w:rPr>
                <w:rFonts w:ascii="Arial" w:hAnsi="Arial" w:cs="Arial"/>
                <w:color w:val="000000"/>
                <w:sz w:val="18"/>
                <w:szCs w:val="18"/>
              </w:rPr>
            </w:pPr>
            <w:r>
              <w:rPr>
                <w:rFonts w:ascii="Arial" w:hAnsi="Arial" w:cs="Arial"/>
                <w:color w:val="000000"/>
                <w:sz w:val="18"/>
                <w:szCs w:val="18"/>
              </w:rPr>
              <w:t>Reference #   Section 01</w:t>
            </w:r>
          </w:p>
          <w:p w:rsidR="00871FAB" w:rsidRDefault="00871FAB" w:rsidP="00871FAB">
            <w:pPr>
              <w:spacing w:after="0" w:line="240" w:lineRule="auto"/>
              <w:jc w:val="center"/>
              <w:rPr>
                <w:rFonts w:ascii="Arial" w:hAnsi="Arial" w:cs="Arial"/>
                <w:color w:val="000000"/>
                <w:sz w:val="18"/>
                <w:szCs w:val="18"/>
              </w:rPr>
            </w:pPr>
            <w:r>
              <w:rPr>
                <w:rFonts w:ascii="Arial" w:hAnsi="Arial" w:cs="Arial"/>
                <w:color w:val="000000"/>
                <w:sz w:val="18"/>
                <w:szCs w:val="18"/>
              </w:rPr>
              <w:t>W   6:00 - 8:50 p.m.</w:t>
            </w:r>
          </w:p>
          <w:p w:rsidR="00871FAB" w:rsidRDefault="00871FAB" w:rsidP="00871FAB">
            <w:pPr>
              <w:spacing w:after="0" w:line="240" w:lineRule="auto"/>
              <w:jc w:val="center"/>
              <w:rPr>
                <w:rFonts w:ascii="Arial" w:hAnsi="Arial" w:cs="Arial"/>
                <w:color w:val="000000"/>
                <w:sz w:val="18"/>
                <w:szCs w:val="18"/>
              </w:rPr>
            </w:pPr>
          </w:p>
          <w:p w:rsidR="00871FAB" w:rsidRDefault="00871FAB" w:rsidP="00871FAB">
            <w:pPr>
              <w:spacing w:after="0" w:line="240" w:lineRule="auto"/>
              <w:jc w:val="center"/>
              <w:rPr>
                <w:rFonts w:ascii="Arial" w:hAnsi="Arial" w:cs="Arial"/>
                <w:color w:val="000000"/>
                <w:sz w:val="18"/>
                <w:szCs w:val="18"/>
              </w:rPr>
            </w:pPr>
            <w:r>
              <w:rPr>
                <w:rFonts w:ascii="Arial" w:hAnsi="Arial" w:cs="Arial"/>
                <w:color w:val="000000"/>
                <w:sz w:val="18"/>
                <w:szCs w:val="18"/>
              </w:rPr>
              <w:t>ELECTR 111     1 Unit</w:t>
            </w:r>
          </w:p>
          <w:p w:rsidR="00871FAB" w:rsidRDefault="00871FAB" w:rsidP="00871FAB">
            <w:pPr>
              <w:spacing w:after="0" w:line="240" w:lineRule="auto"/>
              <w:jc w:val="center"/>
              <w:rPr>
                <w:rFonts w:ascii="Arial" w:hAnsi="Arial" w:cs="Arial"/>
                <w:color w:val="000000"/>
                <w:sz w:val="18"/>
                <w:szCs w:val="18"/>
              </w:rPr>
            </w:pPr>
            <w:r>
              <w:rPr>
                <w:rFonts w:ascii="Arial" w:hAnsi="Arial" w:cs="Arial"/>
                <w:color w:val="000000"/>
                <w:sz w:val="18"/>
                <w:szCs w:val="18"/>
              </w:rPr>
              <w:t>Direct Current Circuits Lab</w:t>
            </w:r>
          </w:p>
          <w:p w:rsidR="00871FAB" w:rsidRDefault="00871FAB" w:rsidP="00871FAB">
            <w:pPr>
              <w:spacing w:after="0" w:line="240" w:lineRule="auto"/>
              <w:jc w:val="center"/>
              <w:rPr>
                <w:rFonts w:ascii="Arial" w:hAnsi="Arial" w:cs="Arial"/>
                <w:color w:val="000000"/>
                <w:sz w:val="18"/>
                <w:szCs w:val="18"/>
              </w:rPr>
            </w:pPr>
            <w:r>
              <w:rPr>
                <w:rFonts w:ascii="Arial" w:hAnsi="Arial" w:cs="Arial"/>
                <w:color w:val="000000"/>
                <w:sz w:val="18"/>
                <w:szCs w:val="18"/>
              </w:rPr>
              <w:t>Reference #   Section 01</w:t>
            </w:r>
          </w:p>
          <w:p w:rsidR="00871FAB" w:rsidRDefault="00871FAB" w:rsidP="00871FAB">
            <w:pPr>
              <w:spacing w:after="0" w:line="240" w:lineRule="auto"/>
              <w:jc w:val="center"/>
              <w:rPr>
                <w:rFonts w:ascii="Arial" w:hAnsi="Arial" w:cs="Arial"/>
                <w:color w:val="000000"/>
                <w:sz w:val="18"/>
                <w:szCs w:val="18"/>
              </w:rPr>
            </w:pPr>
            <w:r>
              <w:rPr>
                <w:rFonts w:ascii="Arial" w:hAnsi="Arial" w:cs="Arial"/>
                <w:color w:val="000000"/>
                <w:sz w:val="18"/>
                <w:szCs w:val="18"/>
              </w:rPr>
              <w:t>W+Th  4:30 - 5:50 p.m.</w:t>
            </w:r>
          </w:p>
          <w:p w:rsidR="00871FAB" w:rsidRDefault="00871FAB" w:rsidP="00871FAB">
            <w:pPr>
              <w:spacing w:after="0" w:line="240" w:lineRule="auto"/>
              <w:jc w:val="center"/>
              <w:rPr>
                <w:rFonts w:ascii="Arial" w:hAnsi="Arial" w:cs="Arial"/>
                <w:color w:val="000000"/>
                <w:sz w:val="18"/>
                <w:szCs w:val="18"/>
              </w:rPr>
            </w:pPr>
            <w:r>
              <w:rPr>
                <w:rFonts w:ascii="Arial" w:hAnsi="Arial" w:cs="Arial"/>
                <w:b/>
                <w:bCs/>
                <w:color w:val="000000"/>
                <w:sz w:val="18"/>
                <w:szCs w:val="18"/>
                <w:u w:val="single"/>
              </w:rPr>
              <w:t>OR</w:t>
            </w:r>
          </w:p>
          <w:p w:rsidR="00871FAB" w:rsidRDefault="00871FAB" w:rsidP="00871FAB">
            <w:pPr>
              <w:spacing w:after="0" w:line="240" w:lineRule="auto"/>
              <w:jc w:val="center"/>
              <w:rPr>
                <w:rFonts w:ascii="Arial" w:hAnsi="Arial" w:cs="Arial"/>
                <w:color w:val="000000"/>
                <w:sz w:val="18"/>
                <w:szCs w:val="18"/>
              </w:rPr>
            </w:pPr>
            <w:r>
              <w:rPr>
                <w:rFonts w:ascii="Arial" w:hAnsi="Arial" w:cs="Arial"/>
                <w:color w:val="000000"/>
                <w:sz w:val="18"/>
                <w:szCs w:val="18"/>
              </w:rPr>
              <w:t>Reference #   Section 02</w:t>
            </w:r>
          </w:p>
          <w:p w:rsidR="00871FAB" w:rsidRDefault="00871FAB" w:rsidP="00871FAB">
            <w:pPr>
              <w:spacing w:after="0" w:line="240" w:lineRule="auto"/>
              <w:jc w:val="center"/>
              <w:rPr>
                <w:rFonts w:ascii="Arial" w:hAnsi="Arial" w:cs="Arial"/>
                <w:color w:val="000000"/>
                <w:sz w:val="18"/>
                <w:szCs w:val="18"/>
              </w:rPr>
            </w:pPr>
            <w:r>
              <w:rPr>
                <w:rFonts w:ascii="Arial" w:hAnsi="Arial" w:cs="Arial"/>
                <w:color w:val="000000"/>
                <w:sz w:val="18"/>
                <w:szCs w:val="18"/>
              </w:rPr>
              <w:t>Th   6:00 - 8:50 p.m.</w:t>
            </w:r>
          </w:p>
          <w:p w:rsidR="00871FAB" w:rsidRDefault="00871FAB" w:rsidP="00871FAB">
            <w:pPr>
              <w:spacing w:after="0" w:line="240" w:lineRule="auto"/>
              <w:jc w:val="center"/>
              <w:rPr>
                <w:rFonts w:ascii="Arial" w:hAnsi="Arial" w:cs="Arial"/>
                <w:color w:val="000000"/>
                <w:sz w:val="18"/>
                <w:szCs w:val="18"/>
              </w:rPr>
            </w:pPr>
          </w:p>
          <w:p w:rsidR="00871FAB" w:rsidRDefault="00871FAB" w:rsidP="00871FAB">
            <w:pPr>
              <w:spacing w:after="0" w:line="240" w:lineRule="auto"/>
              <w:jc w:val="center"/>
              <w:rPr>
                <w:rFonts w:ascii="Arial" w:hAnsi="Arial" w:cs="Arial"/>
                <w:color w:val="000000"/>
                <w:sz w:val="18"/>
                <w:szCs w:val="18"/>
              </w:rPr>
            </w:pPr>
            <w:r>
              <w:rPr>
                <w:rFonts w:ascii="Arial" w:hAnsi="Arial" w:cs="Arial"/>
                <w:color w:val="000000"/>
                <w:sz w:val="18"/>
                <w:szCs w:val="18"/>
              </w:rPr>
              <w:t>TECALC 087     4 Units</w:t>
            </w:r>
          </w:p>
          <w:p w:rsidR="00871FAB" w:rsidRDefault="00871FAB" w:rsidP="00871FAB">
            <w:pPr>
              <w:spacing w:after="0" w:line="240" w:lineRule="auto"/>
              <w:jc w:val="center"/>
              <w:rPr>
                <w:rFonts w:ascii="Arial" w:hAnsi="Arial" w:cs="Arial"/>
                <w:color w:val="000000"/>
                <w:sz w:val="18"/>
                <w:szCs w:val="18"/>
              </w:rPr>
            </w:pPr>
            <w:r>
              <w:rPr>
                <w:rFonts w:ascii="Arial" w:hAnsi="Arial" w:cs="Arial"/>
                <w:color w:val="000000"/>
                <w:sz w:val="18"/>
                <w:szCs w:val="18"/>
              </w:rPr>
              <w:t>Technical Calculations</w:t>
            </w:r>
          </w:p>
          <w:p w:rsidR="00871FAB" w:rsidRDefault="00871FAB" w:rsidP="00871FAB">
            <w:pPr>
              <w:spacing w:after="0" w:line="240" w:lineRule="auto"/>
              <w:jc w:val="center"/>
              <w:rPr>
                <w:rFonts w:ascii="Arial" w:hAnsi="Arial" w:cs="Arial"/>
                <w:color w:val="000000"/>
                <w:sz w:val="18"/>
                <w:szCs w:val="18"/>
              </w:rPr>
            </w:pPr>
            <w:r>
              <w:rPr>
                <w:rFonts w:ascii="Arial" w:hAnsi="Arial" w:cs="Arial"/>
                <w:color w:val="000000"/>
                <w:sz w:val="18"/>
                <w:szCs w:val="18"/>
              </w:rPr>
              <w:t>Reference #   Section 50</w:t>
            </w:r>
          </w:p>
          <w:p w:rsidR="00871FAB" w:rsidRDefault="00871FAB" w:rsidP="00871FAB">
            <w:pPr>
              <w:spacing w:after="0" w:line="240" w:lineRule="auto"/>
              <w:jc w:val="center"/>
              <w:rPr>
                <w:rFonts w:ascii="Arial" w:hAnsi="Arial" w:cs="Arial"/>
                <w:color w:val="000000"/>
                <w:sz w:val="18"/>
                <w:szCs w:val="18"/>
              </w:rPr>
            </w:pPr>
            <w:r>
              <w:rPr>
                <w:rFonts w:ascii="Arial" w:hAnsi="Arial" w:cs="Arial"/>
                <w:color w:val="000000"/>
                <w:sz w:val="18"/>
                <w:szCs w:val="18"/>
              </w:rPr>
              <w:t>F   5:00 - 8:50 p.m.</w:t>
            </w:r>
          </w:p>
          <w:p w:rsidR="00871FAB" w:rsidRDefault="00871FAB" w:rsidP="00871FAB">
            <w:pPr>
              <w:spacing w:after="0" w:line="240" w:lineRule="auto"/>
              <w:jc w:val="center"/>
              <w:rPr>
                <w:rFonts w:ascii="Arial" w:hAnsi="Arial" w:cs="Arial"/>
                <w:color w:val="000000"/>
                <w:sz w:val="18"/>
                <w:szCs w:val="18"/>
              </w:rPr>
            </w:pPr>
          </w:p>
          <w:p w:rsidR="00871FAB" w:rsidRDefault="00871FAB" w:rsidP="00871FAB">
            <w:pPr>
              <w:spacing w:after="0" w:line="240" w:lineRule="auto"/>
              <w:jc w:val="center"/>
              <w:rPr>
                <w:rFonts w:ascii="Arial" w:hAnsi="Arial" w:cs="Arial"/>
                <w:color w:val="000000"/>
                <w:sz w:val="18"/>
                <w:szCs w:val="18"/>
              </w:rPr>
            </w:pPr>
            <w:r>
              <w:rPr>
                <w:rFonts w:ascii="Arial" w:hAnsi="Arial" w:cs="Arial"/>
                <w:color w:val="000000"/>
                <w:sz w:val="18"/>
                <w:szCs w:val="18"/>
              </w:rPr>
              <w:t>ELECTR 265     4 Units</w:t>
            </w:r>
          </w:p>
          <w:p w:rsidR="00871FAB" w:rsidRDefault="00871FAB" w:rsidP="00871FAB">
            <w:pPr>
              <w:spacing w:after="0" w:line="240" w:lineRule="auto"/>
              <w:jc w:val="center"/>
              <w:rPr>
                <w:rFonts w:ascii="Arial" w:hAnsi="Arial" w:cs="Arial"/>
                <w:color w:val="000000"/>
                <w:sz w:val="18"/>
                <w:szCs w:val="18"/>
              </w:rPr>
            </w:pPr>
            <w:r>
              <w:rPr>
                <w:rFonts w:ascii="Arial" w:hAnsi="Arial" w:cs="Arial"/>
                <w:color w:val="000000"/>
                <w:sz w:val="18"/>
                <w:szCs w:val="18"/>
              </w:rPr>
              <w:t>Digital Logic Design</w:t>
            </w:r>
          </w:p>
          <w:p w:rsidR="00871FAB" w:rsidRDefault="00871FAB" w:rsidP="00871FAB">
            <w:pPr>
              <w:spacing w:after="0" w:line="240" w:lineRule="auto"/>
              <w:jc w:val="center"/>
              <w:rPr>
                <w:rFonts w:ascii="Arial" w:hAnsi="Arial" w:cs="Arial"/>
                <w:color w:val="000000"/>
                <w:sz w:val="18"/>
                <w:szCs w:val="18"/>
              </w:rPr>
            </w:pPr>
            <w:r>
              <w:rPr>
                <w:rFonts w:ascii="Arial" w:hAnsi="Arial" w:cs="Arial"/>
                <w:color w:val="000000"/>
                <w:sz w:val="18"/>
                <w:szCs w:val="18"/>
              </w:rPr>
              <w:t>Reference #   Section 01</w:t>
            </w:r>
          </w:p>
          <w:p w:rsidR="00871FAB" w:rsidRDefault="00871FAB" w:rsidP="00871FAB">
            <w:pPr>
              <w:spacing w:after="0" w:line="240" w:lineRule="auto"/>
              <w:jc w:val="center"/>
              <w:rPr>
                <w:rFonts w:ascii="Arial" w:hAnsi="Arial" w:cs="Arial"/>
                <w:color w:val="000000"/>
                <w:sz w:val="18"/>
                <w:szCs w:val="18"/>
              </w:rPr>
            </w:pPr>
            <w:r>
              <w:rPr>
                <w:rFonts w:ascii="Arial" w:hAnsi="Arial" w:cs="Arial"/>
                <w:color w:val="000000"/>
                <w:sz w:val="18"/>
                <w:szCs w:val="18"/>
              </w:rPr>
              <w:t>M+T 6:00 - 8:50 p.m.</w:t>
            </w:r>
          </w:p>
          <w:p w:rsidR="00871FAB" w:rsidRDefault="00871FAB" w:rsidP="00871FAB">
            <w:pPr>
              <w:spacing w:after="0" w:line="240" w:lineRule="auto"/>
              <w:jc w:val="center"/>
              <w:rPr>
                <w:rFonts w:ascii="Arial" w:hAnsi="Arial" w:cs="Arial"/>
                <w:color w:val="000000"/>
                <w:sz w:val="18"/>
                <w:szCs w:val="18"/>
              </w:rPr>
            </w:pPr>
          </w:p>
        </w:tc>
        <w:tc>
          <w:tcPr>
            <w:tcW w:w="2880" w:type="dxa"/>
            <w:tcBorders>
              <w:top w:val="single" w:sz="7" w:space="0" w:color="000000"/>
              <w:left w:val="single" w:sz="7" w:space="0" w:color="000000"/>
              <w:bottom w:val="single" w:sz="7" w:space="0" w:color="000000"/>
              <w:right w:val="single" w:sz="7" w:space="0" w:color="000000"/>
            </w:tcBorders>
          </w:tcPr>
          <w:p w:rsidR="00871FAB" w:rsidRDefault="00871FAB" w:rsidP="00871FAB">
            <w:pPr>
              <w:spacing w:after="0" w:line="240" w:lineRule="auto"/>
              <w:rPr>
                <w:rFonts w:ascii="Arial" w:hAnsi="Arial" w:cs="Arial"/>
                <w:color w:val="000000"/>
                <w:sz w:val="18"/>
                <w:szCs w:val="18"/>
              </w:rPr>
            </w:pPr>
          </w:p>
          <w:p w:rsidR="00871FAB" w:rsidRDefault="00871FAB" w:rsidP="00871FAB">
            <w:pPr>
              <w:spacing w:after="0" w:line="240" w:lineRule="auto"/>
              <w:jc w:val="center"/>
              <w:rPr>
                <w:rFonts w:ascii="Arial" w:hAnsi="Arial" w:cs="Arial"/>
                <w:color w:val="000000"/>
                <w:sz w:val="18"/>
                <w:szCs w:val="18"/>
              </w:rPr>
            </w:pPr>
            <w:r>
              <w:rPr>
                <w:rFonts w:ascii="Arial" w:hAnsi="Arial" w:cs="Arial"/>
                <w:color w:val="000000"/>
                <w:sz w:val="18"/>
                <w:szCs w:val="18"/>
              </w:rPr>
              <w:t>ELECTR 115</w:t>
            </w:r>
          </w:p>
          <w:p w:rsidR="00871FAB" w:rsidRDefault="00871FAB" w:rsidP="00871FAB">
            <w:pPr>
              <w:spacing w:after="0" w:line="240" w:lineRule="auto"/>
              <w:jc w:val="center"/>
              <w:rPr>
                <w:rFonts w:ascii="Arial" w:hAnsi="Arial" w:cs="Arial"/>
                <w:color w:val="000000"/>
                <w:sz w:val="18"/>
                <w:szCs w:val="18"/>
              </w:rPr>
            </w:pPr>
            <w:r>
              <w:rPr>
                <w:rFonts w:ascii="Arial" w:hAnsi="Arial" w:cs="Arial"/>
                <w:color w:val="000000"/>
                <w:sz w:val="18"/>
                <w:szCs w:val="18"/>
              </w:rPr>
              <w:t>Alternating Current</w:t>
            </w:r>
          </w:p>
          <w:p w:rsidR="00871FAB" w:rsidRDefault="00871FAB" w:rsidP="00871FAB">
            <w:pPr>
              <w:spacing w:after="0" w:line="240" w:lineRule="auto"/>
              <w:jc w:val="center"/>
              <w:rPr>
                <w:rFonts w:ascii="Arial" w:hAnsi="Arial" w:cs="Arial"/>
                <w:color w:val="000000"/>
                <w:sz w:val="18"/>
                <w:szCs w:val="18"/>
              </w:rPr>
            </w:pPr>
            <w:r>
              <w:rPr>
                <w:rFonts w:ascii="Arial" w:hAnsi="Arial" w:cs="Arial"/>
                <w:color w:val="000000"/>
                <w:sz w:val="18"/>
                <w:szCs w:val="18"/>
              </w:rPr>
              <w:t>Circuit Analysis</w:t>
            </w:r>
          </w:p>
          <w:p w:rsidR="00871FAB" w:rsidRDefault="00871FAB" w:rsidP="00871FAB">
            <w:pPr>
              <w:spacing w:after="0" w:line="240" w:lineRule="auto"/>
              <w:jc w:val="center"/>
              <w:rPr>
                <w:rFonts w:ascii="Arial" w:hAnsi="Arial" w:cs="Arial"/>
                <w:color w:val="000000"/>
                <w:sz w:val="18"/>
                <w:szCs w:val="18"/>
              </w:rPr>
            </w:pPr>
            <w:r>
              <w:rPr>
                <w:rFonts w:ascii="Arial" w:hAnsi="Arial" w:cs="Arial"/>
                <w:color w:val="000000"/>
                <w:sz w:val="18"/>
                <w:szCs w:val="18"/>
              </w:rPr>
              <w:t>(3)</w:t>
            </w:r>
          </w:p>
          <w:p w:rsidR="00871FAB" w:rsidRDefault="00871FAB" w:rsidP="00871FAB">
            <w:pPr>
              <w:spacing w:after="0" w:line="240" w:lineRule="auto"/>
              <w:jc w:val="center"/>
              <w:rPr>
                <w:rFonts w:ascii="Arial" w:hAnsi="Arial" w:cs="Arial"/>
                <w:color w:val="000000"/>
                <w:sz w:val="18"/>
                <w:szCs w:val="18"/>
              </w:rPr>
            </w:pPr>
          </w:p>
          <w:p w:rsidR="00871FAB" w:rsidRDefault="00871FAB" w:rsidP="00871FAB">
            <w:pPr>
              <w:spacing w:after="0" w:line="240" w:lineRule="auto"/>
              <w:jc w:val="center"/>
              <w:rPr>
                <w:rFonts w:ascii="Arial" w:hAnsi="Arial" w:cs="Arial"/>
                <w:color w:val="000000"/>
                <w:sz w:val="18"/>
                <w:szCs w:val="18"/>
              </w:rPr>
            </w:pPr>
            <w:r>
              <w:rPr>
                <w:rFonts w:ascii="Arial" w:hAnsi="Arial" w:cs="Arial"/>
                <w:color w:val="000000"/>
                <w:sz w:val="18"/>
                <w:szCs w:val="18"/>
              </w:rPr>
              <w:t>ELECTR 116</w:t>
            </w:r>
          </w:p>
          <w:p w:rsidR="00871FAB" w:rsidRDefault="00871FAB" w:rsidP="00871FAB">
            <w:pPr>
              <w:spacing w:after="0" w:line="240" w:lineRule="auto"/>
              <w:jc w:val="center"/>
              <w:rPr>
                <w:rFonts w:ascii="Arial" w:hAnsi="Arial" w:cs="Arial"/>
                <w:color w:val="000000"/>
                <w:sz w:val="18"/>
                <w:szCs w:val="18"/>
              </w:rPr>
            </w:pPr>
            <w:r>
              <w:rPr>
                <w:rFonts w:ascii="Arial" w:hAnsi="Arial" w:cs="Arial"/>
                <w:color w:val="000000"/>
                <w:sz w:val="18"/>
                <w:szCs w:val="18"/>
              </w:rPr>
              <w:t>Alternating Current</w:t>
            </w:r>
          </w:p>
          <w:p w:rsidR="00871FAB" w:rsidRDefault="00871FAB" w:rsidP="00871FAB">
            <w:pPr>
              <w:spacing w:after="0" w:line="240" w:lineRule="auto"/>
              <w:jc w:val="center"/>
              <w:rPr>
                <w:rFonts w:ascii="Arial" w:hAnsi="Arial" w:cs="Arial"/>
                <w:color w:val="000000"/>
                <w:sz w:val="18"/>
                <w:szCs w:val="18"/>
              </w:rPr>
            </w:pPr>
            <w:r>
              <w:rPr>
                <w:rFonts w:ascii="Arial" w:hAnsi="Arial" w:cs="Arial"/>
                <w:color w:val="000000"/>
                <w:sz w:val="18"/>
                <w:szCs w:val="18"/>
              </w:rPr>
              <w:t>Circuit Laboratory</w:t>
            </w:r>
          </w:p>
          <w:p w:rsidR="00871FAB" w:rsidRDefault="00871FAB" w:rsidP="00871FAB">
            <w:pPr>
              <w:spacing w:after="0" w:line="240" w:lineRule="auto"/>
              <w:jc w:val="center"/>
              <w:rPr>
                <w:rFonts w:ascii="Arial" w:hAnsi="Arial" w:cs="Arial"/>
                <w:color w:val="000000"/>
                <w:sz w:val="18"/>
                <w:szCs w:val="18"/>
              </w:rPr>
            </w:pPr>
            <w:r>
              <w:rPr>
                <w:rFonts w:ascii="Arial" w:hAnsi="Arial" w:cs="Arial"/>
                <w:color w:val="000000"/>
                <w:sz w:val="18"/>
                <w:szCs w:val="18"/>
              </w:rPr>
              <w:t>(1)</w:t>
            </w:r>
          </w:p>
          <w:p w:rsidR="00871FAB" w:rsidRDefault="00871FAB" w:rsidP="00871FAB">
            <w:pPr>
              <w:spacing w:after="0" w:line="240" w:lineRule="auto"/>
              <w:jc w:val="center"/>
              <w:rPr>
                <w:rFonts w:ascii="Arial" w:hAnsi="Arial" w:cs="Arial"/>
                <w:color w:val="000000"/>
                <w:sz w:val="18"/>
                <w:szCs w:val="18"/>
              </w:rPr>
            </w:pPr>
          </w:p>
          <w:p w:rsidR="00871FAB" w:rsidRDefault="00871FAB" w:rsidP="00871FAB">
            <w:pPr>
              <w:spacing w:after="0" w:line="240" w:lineRule="auto"/>
              <w:jc w:val="center"/>
              <w:rPr>
                <w:rFonts w:ascii="Arial" w:hAnsi="Arial" w:cs="Arial"/>
                <w:color w:val="000000"/>
                <w:sz w:val="18"/>
                <w:szCs w:val="18"/>
              </w:rPr>
            </w:pPr>
            <w:r>
              <w:rPr>
                <w:rFonts w:ascii="Arial" w:hAnsi="Arial" w:cs="Arial"/>
                <w:color w:val="000000"/>
                <w:sz w:val="18"/>
                <w:szCs w:val="18"/>
              </w:rPr>
              <w:t>ELECTR 230</w:t>
            </w:r>
          </w:p>
          <w:p w:rsidR="00871FAB" w:rsidRDefault="00871FAB" w:rsidP="00871FAB">
            <w:pPr>
              <w:spacing w:after="0" w:line="240" w:lineRule="auto"/>
              <w:jc w:val="center"/>
              <w:rPr>
                <w:rFonts w:ascii="Arial" w:hAnsi="Arial" w:cs="Arial"/>
                <w:color w:val="000000"/>
                <w:sz w:val="18"/>
                <w:szCs w:val="18"/>
              </w:rPr>
            </w:pPr>
            <w:r>
              <w:rPr>
                <w:rFonts w:ascii="Arial" w:hAnsi="Arial" w:cs="Arial"/>
                <w:color w:val="000000"/>
                <w:sz w:val="18"/>
                <w:szCs w:val="18"/>
              </w:rPr>
              <w:t>Semiconductor</w:t>
            </w:r>
          </w:p>
          <w:p w:rsidR="00871FAB" w:rsidRDefault="00871FAB" w:rsidP="00871FAB">
            <w:pPr>
              <w:spacing w:after="0" w:line="240" w:lineRule="auto"/>
              <w:jc w:val="center"/>
              <w:rPr>
                <w:rFonts w:ascii="Arial" w:hAnsi="Arial" w:cs="Arial"/>
                <w:color w:val="000000"/>
                <w:sz w:val="18"/>
                <w:szCs w:val="18"/>
              </w:rPr>
            </w:pPr>
            <w:r>
              <w:rPr>
                <w:rFonts w:ascii="Arial" w:hAnsi="Arial" w:cs="Arial"/>
                <w:color w:val="000000"/>
                <w:sz w:val="18"/>
                <w:szCs w:val="18"/>
              </w:rPr>
              <w:t>Devices</w:t>
            </w:r>
          </w:p>
          <w:p w:rsidR="00871FAB" w:rsidRDefault="00871FAB" w:rsidP="00871FAB">
            <w:pPr>
              <w:spacing w:after="0" w:line="240" w:lineRule="auto"/>
              <w:jc w:val="center"/>
              <w:rPr>
                <w:rFonts w:ascii="Arial" w:hAnsi="Arial" w:cs="Arial"/>
                <w:color w:val="000000"/>
                <w:sz w:val="18"/>
                <w:szCs w:val="18"/>
              </w:rPr>
            </w:pPr>
            <w:r>
              <w:rPr>
                <w:rFonts w:ascii="Arial" w:hAnsi="Arial" w:cs="Arial"/>
                <w:color w:val="000000"/>
                <w:sz w:val="18"/>
                <w:szCs w:val="18"/>
              </w:rPr>
              <w:t>(3)</w:t>
            </w:r>
          </w:p>
          <w:p w:rsidR="00871FAB" w:rsidRDefault="00871FAB" w:rsidP="00871FAB">
            <w:pPr>
              <w:spacing w:after="0" w:line="240" w:lineRule="auto"/>
              <w:jc w:val="center"/>
              <w:rPr>
                <w:rFonts w:ascii="Arial" w:hAnsi="Arial" w:cs="Arial"/>
                <w:color w:val="000000"/>
                <w:sz w:val="18"/>
                <w:szCs w:val="18"/>
              </w:rPr>
            </w:pPr>
          </w:p>
          <w:p w:rsidR="00871FAB" w:rsidRDefault="00871FAB" w:rsidP="00871FAB">
            <w:pPr>
              <w:spacing w:after="0" w:line="240" w:lineRule="auto"/>
              <w:jc w:val="center"/>
              <w:rPr>
                <w:rFonts w:ascii="Arial" w:hAnsi="Arial" w:cs="Arial"/>
                <w:color w:val="000000"/>
                <w:sz w:val="18"/>
                <w:szCs w:val="18"/>
              </w:rPr>
            </w:pPr>
            <w:r>
              <w:rPr>
                <w:rFonts w:ascii="Arial" w:hAnsi="Arial" w:cs="Arial"/>
                <w:color w:val="000000"/>
                <w:sz w:val="18"/>
                <w:szCs w:val="18"/>
              </w:rPr>
              <w:t>ELEC 216</w:t>
            </w:r>
          </w:p>
          <w:p w:rsidR="00871FAB" w:rsidRDefault="00871FAB" w:rsidP="00871FAB">
            <w:pPr>
              <w:spacing w:after="0" w:line="240" w:lineRule="auto"/>
              <w:jc w:val="center"/>
              <w:rPr>
                <w:rFonts w:ascii="Arial" w:hAnsi="Arial" w:cs="Arial"/>
                <w:color w:val="000000"/>
                <w:sz w:val="18"/>
                <w:szCs w:val="18"/>
              </w:rPr>
            </w:pPr>
            <w:r>
              <w:rPr>
                <w:rFonts w:ascii="Arial" w:hAnsi="Arial" w:cs="Arial"/>
                <w:color w:val="000000"/>
                <w:sz w:val="18"/>
                <w:szCs w:val="18"/>
              </w:rPr>
              <w:t>Introduction to</w:t>
            </w:r>
          </w:p>
          <w:p w:rsidR="00871FAB" w:rsidRDefault="00871FAB" w:rsidP="00871FAB">
            <w:pPr>
              <w:spacing w:after="0" w:line="240" w:lineRule="auto"/>
              <w:jc w:val="center"/>
              <w:rPr>
                <w:rFonts w:ascii="Arial" w:hAnsi="Arial" w:cs="Arial"/>
                <w:color w:val="000000"/>
                <w:sz w:val="18"/>
                <w:szCs w:val="18"/>
              </w:rPr>
            </w:pPr>
            <w:r>
              <w:rPr>
                <w:rFonts w:ascii="Arial" w:hAnsi="Arial" w:cs="Arial"/>
                <w:color w:val="000000"/>
                <w:sz w:val="18"/>
                <w:szCs w:val="18"/>
              </w:rPr>
              <w:t>Industrial Electricity</w:t>
            </w:r>
          </w:p>
          <w:p w:rsidR="00871FAB" w:rsidRDefault="00871FAB" w:rsidP="00871FAB">
            <w:pPr>
              <w:spacing w:after="0" w:line="240" w:lineRule="auto"/>
              <w:jc w:val="center"/>
              <w:rPr>
                <w:rFonts w:ascii="Arial" w:hAnsi="Arial" w:cs="Arial"/>
                <w:color w:val="000000"/>
                <w:sz w:val="18"/>
                <w:szCs w:val="18"/>
              </w:rPr>
            </w:pPr>
            <w:r>
              <w:rPr>
                <w:rFonts w:ascii="Arial" w:hAnsi="Arial" w:cs="Arial"/>
                <w:color w:val="000000"/>
                <w:sz w:val="18"/>
                <w:szCs w:val="18"/>
              </w:rPr>
              <w:t>(4)</w:t>
            </w:r>
          </w:p>
          <w:p w:rsidR="00871FAB" w:rsidRDefault="00871FAB" w:rsidP="00871FAB">
            <w:pPr>
              <w:spacing w:after="0" w:line="240" w:lineRule="auto"/>
              <w:jc w:val="center"/>
              <w:rPr>
                <w:rFonts w:ascii="Shruti" w:hAnsi="Shruti" w:cs="Shruti"/>
                <w:color w:val="000000"/>
                <w:sz w:val="18"/>
                <w:szCs w:val="18"/>
              </w:rPr>
            </w:pPr>
          </w:p>
          <w:p w:rsidR="00871FAB" w:rsidRDefault="00871FAB" w:rsidP="00871FAB">
            <w:pPr>
              <w:spacing w:after="0" w:line="240" w:lineRule="auto"/>
              <w:jc w:val="center"/>
              <w:rPr>
                <w:rFonts w:ascii="Shruti" w:hAnsi="Shruti" w:cs="Shruti"/>
                <w:color w:val="000000"/>
                <w:sz w:val="18"/>
                <w:szCs w:val="18"/>
              </w:rPr>
            </w:pPr>
          </w:p>
        </w:tc>
        <w:tc>
          <w:tcPr>
            <w:tcW w:w="2700" w:type="dxa"/>
            <w:tcBorders>
              <w:top w:val="single" w:sz="7" w:space="0" w:color="000000"/>
              <w:left w:val="single" w:sz="7" w:space="0" w:color="000000"/>
              <w:bottom w:val="single" w:sz="7" w:space="0" w:color="000000"/>
              <w:right w:val="single" w:sz="7" w:space="0" w:color="000000"/>
            </w:tcBorders>
          </w:tcPr>
          <w:p w:rsidR="00871FAB" w:rsidRDefault="00871FAB" w:rsidP="00871FAB">
            <w:pPr>
              <w:spacing w:after="0" w:line="240" w:lineRule="auto"/>
              <w:rPr>
                <w:rFonts w:ascii="Shruti" w:hAnsi="Shruti" w:cs="Shruti"/>
                <w:color w:val="000000"/>
                <w:sz w:val="18"/>
                <w:szCs w:val="18"/>
              </w:rPr>
            </w:pPr>
          </w:p>
          <w:p w:rsidR="00871FAB" w:rsidRDefault="00871FAB" w:rsidP="00871FAB">
            <w:pPr>
              <w:spacing w:after="0" w:line="240" w:lineRule="auto"/>
              <w:jc w:val="center"/>
              <w:rPr>
                <w:rFonts w:ascii="Shruti" w:hAnsi="Shruti" w:cs="Shruti"/>
                <w:color w:val="000000"/>
                <w:sz w:val="18"/>
                <w:szCs w:val="18"/>
              </w:rPr>
            </w:pPr>
            <w:r>
              <w:rPr>
                <w:rFonts w:ascii="Shruti" w:hAnsi="Shruti" w:cs="Shruti"/>
                <w:color w:val="000000"/>
                <w:sz w:val="18"/>
                <w:szCs w:val="18"/>
              </w:rPr>
              <w:t>ELECTR 235</w:t>
            </w:r>
          </w:p>
          <w:p w:rsidR="00871FAB" w:rsidRDefault="00871FAB" w:rsidP="00871FAB">
            <w:pPr>
              <w:spacing w:after="0" w:line="240" w:lineRule="auto"/>
              <w:jc w:val="center"/>
              <w:rPr>
                <w:rFonts w:ascii="Shruti" w:hAnsi="Shruti" w:cs="Shruti"/>
                <w:color w:val="000000"/>
                <w:sz w:val="18"/>
                <w:szCs w:val="18"/>
              </w:rPr>
            </w:pPr>
            <w:r>
              <w:rPr>
                <w:rFonts w:ascii="Shruti" w:hAnsi="Shruti" w:cs="Shruti"/>
                <w:color w:val="000000"/>
                <w:sz w:val="18"/>
                <w:szCs w:val="18"/>
              </w:rPr>
              <w:t>Solid State</w:t>
            </w:r>
          </w:p>
          <w:p w:rsidR="00871FAB" w:rsidRDefault="00871FAB" w:rsidP="00871FAB">
            <w:pPr>
              <w:spacing w:after="0" w:line="240" w:lineRule="auto"/>
              <w:jc w:val="center"/>
              <w:rPr>
                <w:rFonts w:ascii="Shruti" w:hAnsi="Shruti" w:cs="Shruti"/>
                <w:color w:val="000000"/>
                <w:sz w:val="18"/>
                <w:szCs w:val="18"/>
              </w:rPr>
            </w:pPr>
            <w:r>
              <w:rPr>
                <w:rFonts w:ascii="Shruti" w:hAnsi="Shruti" w:cs="Shruti"/>
                <w:color w:val="000000"/>
                <w:sz w:val="18"/>
                <w:szCs w:val="18"/>
              </w:rPr>
              <w:t>Circuit Analysis</w:t>
            </w:r>
          </w:p>
          <w:p w:rsidR="00871FAB" w:rsidRDefault="00871FAB" w:rsidP="00871FAB">
            <w:pPr>
              <w:spacing w:after="0" w:line="240" w:lineRule="auto"/>
              <w:jc w:val="center"/>
              <w:rPr>
                <w:rFonts w:ascii="Shruti" w:hAnsi="Shruti" w:cs="Shruti"/>
                <w:color w:val="000000"/>
                <w:sz w:val="18"/>
                <w:szCs w:val="18"/>
              </w:rPr>
            </w:pPr>
            <w:r>
              <w:rPr>
                <w:rFonts w:ascii="Shruti" w:hAnsi="Shruti" w:cs="Shruti"/>
                <w:color w:val="000000"/>
                <w:sz w:val="18"/>
                <w:szCs w:val="18"/>
              </w:rPr>
              <w:t>(4)</w:t>
            </w:r>
          </w:p>
          <w:p w:rsidR="00871FAB" w:rsidRDefault="00871FAB" w:rsidP="00871FAB">
            <w:pPr>
              <w:spacing w:after="0" w:line="240" w:lineRule="auto"/>
              <w:jc w:val="center"/>
              <w:rPr>
                <w:rFonts w:ascii="Shruti" w:hAnsi="Shruti" w:cs="Shruti"/>
                <w:color w:val="000000"/>
                <w:sz w:val="18"/>
                <w:szCs w:val="18"/>
              </w:rPr>
            </w:pPr>
          </w:p>
          <w:p w:rsidR="00871FAB" w:rsidRDefault="00871FAB" w:rsidP="00871FAB">
            <w:pPr>
              <w:spacing w:after="0" w:line="240" w:lineRule="auto"/>
              <w:jc w:val="center"/>
              <w:rPr>
                <w:rFonts w:ascii="Shruti" w:hAnsi="Shruti" w:cs="Shruti"/>
                <w:color w:val="000000"/>
                <w:sz w:val="18"/>
                <w:szCs w:val="18"/>
              </w:rPr>
            </w:pPr>
            <w:r>
              <w:rPr>
                <w:rFonts w:ascii="Shruti" w:hAnsi="Shruti" w:cs="Shruti"/>
                <w:color w:val="000000"/>
                <w:sz w:val="18"/>
                <w:szCs w:val="18"/>
              </w:rPr>
              <w:t>ELEC 217</w:t>
            </w:r>
          </w:p>
          <w:p w:rsidR="00871FAB" w:rsidRDefault="00871FAB" w:rsidP="00871FAB">
            <w:pPr>
              <w:spacing w:after="0" w:line="240" w:lineRule="auto"/>
              <w:jc w:val="center"/>
              <w:rPr>
                <w:rFonts w:ascii="Shruti" w:hAnsi="Shruti" w:cs="Shruti"/>
                <w:color w:val="000000"/>
                <w:sz w:val="18"/>
                <w:szCs w:val="18"/>
              </w:rPr>
            </w:pPr>
            <w:r>
              <w:rPr>
                <w:rFonts w:ascii="Shruti" w:hAnsi="Shruti" w:cs="Shruti"/>
                <w:color w:val="000000"/>
                <w:sz w:val="18"/>
                <w:szCs w:val="18"/>
              </w:rPr>
              <w:t>Industrial</w:t>
            </w:r>
          </w:p>
          <w:p w:rsidR="00871FAB" w:rsidRDefault="00871FAB" w:rsidP="00871FAB">
            <w:pPr>
              <w:spacing w:after="0" w:line="240" w:lineRule="auto"/>
              <w:jc w:val="center"/>
              <w:rPr>
                <w:rFonts w:ascii="Shruti" w:hAnsi="Shruti" w:cs="Shruti"/>
                <w:color w:val="000000"/>
                <w:sz w:val="18"/>
                <w:szCs w:val="18"/>
              </w:rPr>
            </w:pPr>
            <w:r>
              <w:rPr>
                <w:rFonts w:ascii="Shruti" w:hAnsi="Shruti" w:cs="Shruti"/>
                <w:color w:val="000000"/>
                <w:sz w:val="18"/>
                <w:szCs w:val="18"/>
              </w:rPr>
              <w:t>Electricity</w:t>
            </w:r>
          </w:p>
          <w:p w:rsidR="00871FAB" w:rsidRDefault="00871FAB" w:rsidP="00871FAB">
            <w:pPr>
              <w:spacing w:after="0" w:line="240" w:lineRule="auto"/>
              <w:jc w:val="center"/>
              <w:rPr>
                <w:rFonts w:ascii="Shruti" w:hAnsi="Shruti" w:cs="Shruti"/>
                <w:color w:val="000000"/>
                <w:sz w:val="18"/>
                <w:szCs w:val="18"/>
              </w:rPr>
            </w:pPr>
            <w:r>
              <w:rPr>
                <w:rFonts w:ascii="Shruti" w:hAnsi="Shruti" w:cs="Shruti"/>
                <w:color w:val="000000"/>
                <w:sz w:val="18"/>
                <w:szCs w:val="18"/>
              </w:rPr>
              <w:t>(4)</w:t>
            </w:r>
          </w:p>
          <w:p w:rsidR="00871FAB" w:rsidRDefault="00871FAB" w:rsidP="00871FAB">
            <w:pPr>
              <w:spacing w:after="0" w:line="240" w:lineRule="auto"/>
              <w:jc w:val="center"/>
              <w:rPr>
                <w:rFonts w:ascii="Arial" w:hAnsi="Arial" w:cs="Arial"/>
                <w:color w:val="000000"/>
                <w:sz w:val="18"/>
                <w:szCs w:val="18"/>
              </w:rPr>
            </w:pPr>
          </w:p>
          <w:p w:rsidR="00871FAB" w:rsidRDefault="00871FAB" w:rsidP="00871FAB">
            <w:pPr>
              <w:spacing w:after="0" w:line="240" w:lineRule="auto"/>
              <w:jc w:val="center"/>
              <w:rPr>
                <w:rFonts w:ascii="Arial" w:hAnsi="Arial" w:cs="Arial"/>
                <w:color w:val="000000"/>
                <w:sz w:val="18"/>
                <w:szCs w:val="18"/>
              </w:rPr>
            </w:pPr>
            <w:r>
              <w:rPr>
                <w:rFonts w:ascii="Arial" w:hAnsi="Arial" w:cs="Arial"/>
                <w:color w:val="000000"/>
                <w:sz w:val="18"/>
                <w:szCs w:val="18"/>
              </w:rPr>
              <w:t>ELEC 218</w:t>
            </w:r>
          </w:p>
          <w:p w:rsidR="00871FAB" w:rsidRDefault="00871FAB" w:rsidP="00871FAB">
            <w:pPr>
              <w:spacing w:after="0" w:line="240" w:lineRule="auto"/>
              <w:jc w:val="center"/>
              <w:rPr>
                <w:rFonts w:ascii="Arial" w:hAnsi="Arial" w:cs="Arial"/>
                <w:color w:val="000000"/>
                <w:sz w:val="18"/>
                <w:szCs w:val="18"/>
              </w:rPr>
            </w:pPr>
            <w:r>
              <w:rPr>
                <w:rFonts w:ascii="Arial" w:hAnsi="Arial" w:cs="Arial"/>
                <w:color w:val="000000"/>
                <w:sz w:val="18"/>
                <w:szCs w:val="18"/>
              </w:rPr>
              <w:t>Controlling</w:t>
            </w:r>
          </w:p>
          <w:p w:rsidR="00871FAB" w:rsidRDefault="00871FAB" w:rsidP="00871FAB">
            <w:pPr>
              <w:spacing w:after="0" w:line="240" w:lineRule="auto"/>
              <w:jc w:val="center"/>
              <w:rPr>
                <w:rFonts w:ascii="Arial" w:hAnsi="Arial" w:cs="Arial"/>
                <w:color w:val="000000"/>
                <w:sz w:val="18"/>
                <w:szCs w:val="18"/>
              </w:rPr>
            </w:pPr>
            <w:r>
              <w:rPr>
                <w:rFonts w:ascii="Arial" w:hAnsi="Arial" w:cs="Arial"/>
                <w:color w:val="000000"/>
                <w:sz w:val="18"/>
                <w:szCs w:val="18"/>
              </w:rPr>
              <w:t>Industrial</w:t>
            </w:r>
          </w:p>
          <w:p w:rsidR="00871FAB" w:rsidRDefault="00871FAB" w:rsidP="00871FAB">
            <w:pPr>
              <w:spacing w:after="0" w:line="240" w:lineRule="auto"/>
              <w:jc w:val="center"/>
              <w:rPr>
                <w:rFonts w:ascii="Arial" w:hAnsi="Arial" w:cs="Arial"/>
                <w:color w:val="000000"/>
                <w:sz w:val="18"/>
                <w:szCs w:val="18"/>
              </w:rPr>
            </w:pPr>
            <w:r>
              <w:rPr>
                <w:rFonts w:ascii="Arial" w:hAnsi="Arial" w:cs="Arial"/>
                <w:color w:val="000000"/>
                <w:sz w:val="18"/>
                <w:szCs w:val="18"/>
              </w:rPr>
              <w:t>Electricity</w:t>
            </w:r>
          </w:p>
          <w:p w:rsidR="00871FAB" w:rsidRDefault="00871FAB" w:rsidP="00871FAB">
            <w:pPr>
              <w:spacing w:after="0" w:line="240" w:lineRule="auto"/>
              <w:jc w:val="center"/>
              <w:rPr>
                <w:rFonts w:ascii="Shruti" w:hAnsi="Shruti" w:cs="Shruti"/>
                <w:color w:val="000000"/>
                <w:sz w:val="18"/>
                <w:szCs w:val="18"/>
              </w:rPr>
            </w:pPr>
            <w:r>
              <w:rPr>
                <w:rFonts w:ascii="Arial" w:hAnsi="Arial" w:cs="Arial"/>
                <w:color w:val="000000"/>
                <w:sz w:val="18"/>
                <w:szCs w:val="18"/>
              </w:rPr>
              <w:t>(4)</w:t>
            </w:r>
          </w:p>
          <w:p w:rsidR="00871FAB" w:rsidRDefault="00871FAB" w:rsidP="00871FAB">
            <w:pPr>
              <w:spacing w:after="0" w:line="240" w:lineRule="auto"/>
              <w:jc w:val="center"/>
              <w:rPr>
                <w:rFonts w:ascii="Arial" w:hAnsi="Arial" w:cs="Arial"/>
                <w:color w:val="000000"/>
              </w:rPr>
            </w:pPr>
          </w:p>
        </w:tc>
        <w:tc>
          <w:tcPr>
            <w:tcW w:w="2520" w:type="dxa"/>
            <w:tcBorders>
              <w:top w:val="single" w:sz="7" w:space="0" w:color="000000"/>
              <w:left w:val="single" w:sz="7" w:space="0" w:color="000000"/>
              <w:bottom w:val="single" w:sz="7" w:space="0" w:color="000000"/>
              <w:right w:val="single" w:sz="7" w:space="0" w:color="000000"/>
            </w:tcBorders>
          </w:tcPr>
          <w:p w:rsidR="00871FAB" w:rsidRDefault="00871FAB" w:rsidP="00871FAB">
            <w:pPr>
              <w:spacing w:after="0" w:line="240" w:lineRule="auto"/>
              <w:rPr>
                <w:rFonts w:ascii="Arial" w:hAnsi="Arial" w:cs="Arial"/>
                <w:color w:val="000000"/>
              </w:rPr>
            </w:pPr>
          </w:p>
          <w:p w:rsidR="00871FAB" w:rsidRDefault="00871FAB" w:rsidP="00871FAB">
            <w:pPr>
              <w:spacing w:after="0" w:line="240" w:lineRule="auto"/>
              <w:jc w:val="center"/>
              <w:rPr>
                <w:rFonts w:ascii="Arial" w:hAnsi="Arial" w:cs="Arial"/>
                <w:color w:val="000000"/>
                <w:sz w:val="18"/>
                <w:szCs w:val="18"/>
              </w:rPr>
            </w:pPr>
            <w:r>
              <w:rPr>
                <w:rFonts w:ascii="Arial" w:hAnsi="Arial" w:cs="Arial"/>
                <w:color w:val="000000"/>
                <w:sz w:val="18"/>
                <w:szCs w:val="18"/>
              </w:rPr>
              <w:t>INSPEC 014</w:t>
            </w:r>
          </w:p>
          <w:p w:rsidR="00871FAB" w:rsidRDefault="00871FAB" w:rsidP="00871FAB">
            <w:pPr>
              <w:spacing w:after="0" w:line="240" w:lineRule="auto"/>
              <w:jc w:val="center"/>
              <w:rPr>
                <w:rFonts w:ascii="Arial" w:hAnsi="Arial" w:cs="Arial"/>
                <w:color w:val="000000"/>
                <w:sz w:val="18"/>
                <w:szCs w:val="18"/>
              </w:rPr>
            </w:pPr>
            <w:r>
              <w:rPr>
                <w:rFonts w:ascii="Arial" w:hAnsi="Arial" w:cs="Arial"/>
                <w:color w:val="000000"/>
                <w:sz w:val="18"/>
                <w:szCs w:val="18"/>
              </w:rPr>
              <w:t>Advanced Construction</w:t>
            </w:r>
          </w:p>
          <w:p w:rsidR="00871FAB" w:rsidRDefault="00871FAB" w:rsidP="00871FAB">
            <w:pPr>
              <w:spacing w:after="0" w:line="240" w:lineRule="auto"/>
              <w:jc w:val="center"/>
              <w:rPr>
                <w:rFonts w:ascii="Arial" w:hAnsi="Arial" w:cs="Arial"/>
                <w:color w:val="000000"/>
                <w:sz w:val="18"/>
                <w:szCs w:val="18"/>
              </w:rPr>
            </w:pPr>
            <w:r>
              <w:rPr>
                <w:rFonts w:ascii="Arial" w:hAnsi="Arial" w:cs="Arial"/>
                <w:color w:val="000000"/>
                <w:sz w:val="18"/>
                <w:szCs w:val="18"/>
              </w:rPr>
              <w:t>Inspection: National</w:t>
            </w:r>
          </w:p>
          <w:p w:rsidR="00871FAB" w:rsidRDefault="00871FAB" w:rsidP="00871FAB">
            <w:pPr>
              <w:spacing w:after="0" w:line="240" w:lineRule="auto"/>
              <w:jc w:val="center"/>
              <w:rPr>
                <w:rFonts w:ascii="Arial" w:hAnsi="Arial" w:cs="Arial"/>
                <w:color w:val="000000"/>
                <w:sz w:val="18"/>
                <w:szCs w:val="18"/>
              </w:rPr>
            </w:pPr>
            <w:r>
              <w:rPr>
                <w:rFonts w:ascii="Arial" w:hAnsi="Arial" w:cs="Arial"/>
                <w:color w:val="000000"/>
                <w:sz w:val="18"/>
                <w:szCs w:val="18"/>
              </w:rPr>
              <w:t>Electrical Code</w:t>
            </w:r>
          </w:p>
          <w:p w:rsidR="00871FAB" w:rsidRDefault="00871FAB" w:rsidP="00871FAB">
            <w:pPr>
              <w:spacing w:after="0" w:line="240" w:lineRule="auto"/>
              <w:jc w:val="center"/>
              <w:rPr>
                <w:rFonts w:ascii="Shruti" w:hAnsi="Shruti" w:cs="Shruti"/>
                <w:color w:val="000000"/>
                <w:sz w:val="18"/>
                <w:szCs w:val="18"/>
              </w:rPr>
            </w:pPr>
            <w:r>
              <w:rPr>
                <w:rFonts w:ascii="Arial" w:hAnsi="Arial" w:cs="Arial"/>
                <w:color w:val="000000"/>
                <w:sz w:val="18"/>
                <w:szCs w:val="18"/>
              </w:rPr>
              <w:t>(3)</w:t>
            </w:r>
          </w:p>
          <w:p w:rsidR="00871FAB" w:rsidRDefault="00871FAB" w:rsidP="00871FAB">
            <w:pPr>
              <w:spacing w:after="0" w:line="240" w:lineRule="auto"/>
              <w:jc w:val="center"/>
              <w:rPr>
                <w:rFonts w:ascii="Shruti" w:hAnsi="Shruti" w:cs="Shruti"/>
                <w:color w:val="000000"/>
                <w:sz w:val="18"/>
                <w:szCs w:val="18"/>
              </w:rPr>
            </w:pPr>
          </w:p>
          <w:p w:rsidR="00871FAB" w:rsidRDefault="00871FAB" w:rsidP="00871FAB">
            <w:pPr>
              <w:spacing w:after="0" w:line="240" w:lineRule="auto"/>
              <w:jc w:val="center"/>
              <w:rPr>
                <w:rFonts w:ascii="Shruti" w:hAnsi="Shruti" w:cs="Shruti"/>
                <w:color w:val="000000"/>
                <w:sz w:val="18"/>
                <w:szCs w:val="18"/>
              </w:rPr>
            </w:pPr>
            <w:r>
              <w:rPr>
                <w:rFonts w:ascii="Shruti" w:hAnsi="Shruti" w:cs="Shruti"/>
                <w:color w:val="000000"/>
                <w:sz w:val="18"/>
                <w:szCs w:val="18"/>
              </w:rPr>
              <w:t>INSPEC 024</w:t>
            </w:r>
          </w:p>
          <w:p w:rsidR="00871FAB" w:rsidRDefault="00871FAB" w:rsidP="00871FAB">
            <w:pPr>
              <w:spacing w:after="0" w:line="240" w:lineRule="auto"/>
              <w:jc w:val="center"/>
              <w:rPr>
                <w:rFonts w:ascii="Shruti" w:hAnsi="Shruti" w:cs="Shruti"/>
                <w:color w:val="000000"/>
                <w:sz w:val="18"/>
                <w:szCs w:val="18"/>
              </w:rPr>
            </w:pPr>
            <w:r>
              <w:rPr>
                <w:rFonts w:ascii="Shruti" w:hAnsi="Shruti" w:cs="Shruti"/>
                <w:color w:val="000000"/>
                <w:sz w:val="18"/>
                <w:szCs w:val="18"/>
              </w:rPr>
              <w:t>Community Relations for</w:t>
            </w:r>
          </w:p>
          <w:p w:rsidR="00871FAB" w:rsidRDefault="00871FAB" w:rsidP="00871FAB">
            <w:pPr>
              <w:spacing w:after="0" w:line="240" w:lineRule="auto"/>
              <w:jc w:val="center"/>
              <w:rPr>
                <w:rFonts w:ascii="Shruti" w:hAnsi="Shruti" w:cs="Shruti"/>
                <w:color w:val="000000"/>
                <w:sz w:val="18"/>
                <w:szCs w:val="18"/>
              </w:rPr>
            </w:pPr>
            <w:r>
              <w:rPr>
                <w:rFonts w:ascii="Shruti" w:hAnsi="Shruti" w:cs="Shruti"/>
                <w:color w:val="000000"/>
                <w:sz w:val="18"/>
                <w:szCs w:val="18"/>
              </w:rPr>
              <w:t>Civil Service Employees</w:t>
            </w:r>
          </w:p>
          <w:p w:rsidR="00871FAB" w:rsidRDefault="00871FAB" w:rsidP="00871FAB">
            <w:pPr>
              <w:spacing w:after="0" w:line="240" w:lineRule="auto"/>
              <w:jc w:val="center"/>
              <w:rPr>
                <w:rFonts w:ascii="Arial" w:hAnsi="Arial" w:cs="Arial"/>
                <w:color w:val="000000"/>
                <w:sz w:val="18"/>
                <w:szCs w:val="18"/>
              </w:rPr>
            </w:pPr>
            <w:r>
              <w:rPr>
                <w:rFonts w:ascii="Shruti" w:hAnsi="Shruti" w:cs="Shruti"/>
                <w:color w:val="000000"/>
                <w:sz w:val="18"/>
                <w:szCs w:val="18"/>
              </w:rPr>
              <w:t>(3)</w:t>
            </w:r>
          </w:p>
          <w:p w:rsidR="00871FAB" w:rsidRDefault="00871FAB" w:rsidP="00871FAB">
            <w:pPr>
              <w:spacing w:after="0" w:line="240" w:lineRule="auto"/>
              <w:jc w:val="center"/>
              <w:rPr>
                <w:rFonts w:ascii="Arial" w:hAnsi="Arial" w:cs="Arial"/>
                <w:color w:val="000000"/>
                <w:sz w:val="18"/>
                <w:szCs w:val="18"/>
              </w:rPr>
            </w:pPr>
          </w:p>
          <w:p w:rsidR="00871FAB" w:rsidRDefault="00871FAB" w:rsidP="00871FAB">
            <w:pPr>
              <w:spacing w:after="0" w:line="240" w:lineRule="auto"/>
              <w:jc w:val="center"/>
              <w:rPr>
                <w:rFonts w:ascii="Shruti" w:hAnsi="Shruti" w:cs="Shruti"/>
                <w:color w:val="000000"/>
                <w:sz w:val="18"/>
                <w:szCs w:val="18"/>
              </w:rPr>
            </w:pPr>
            <w:r>
              <w:rPr>
                <w:rFonts w:ascii="Shruti" w:hAnsi="Shruti" w:cs="Shruti"/>
                <w:color w:val="000000"/>
                <w:sz w:val="18"/>
                <w:szCs w:val="18"/>
              </w:rPr>
              <w:t>ELEC 090</w:t>
            </w:r>
          </w:p>
          <w:p w:rsidR="00871FAB" w:rsidRDefault="00871FAB" w:rsidP="00871FAB">
            <w:pPr>
              <w:spacing w:after="0" w:line="240" w:lineRule="auto"/>
              <w:jc w:val="center"/>
              <w:rPr>
                <w:rFonts w:ascii="Shruti" w:hAnsi="Shruti" w:cs="Shruti"/>
                <w:color w:val="000000"/>
                <w:sz w:val="18"/>
                <w:szCs w:val="18"/>
              </w:rPr>
            </w:pPr>
            <w:r>
              <w:rPr>
                <w:rFonts w:ascii="Shruti" w:hAnsi="Shruti" w:cs="Shruti"/>
                <w:color w:val="000000"/>
                <w:sz w:val="18"/>
                <w:szCs w:val="18"/>
              </w:rPr>
              <w:t>OSHA Safety Course</w:t>
            </w:r>
          </w:p>
          <w:p w:rsidR="00871FAB" w:rsidRDefault="00871FAB" w:rsidP="00871FAB">
            <w:pPr>
              <w:spacing w:after="0" w:line="240" w:lineRule="auto"/>
              <w:jc w:val="center"/>
              <w:rPr>
                <w:rFonts w:ascii="Arial" w:hAnsi="Arial" w:cs="Arial"/>
                <w:color w:val="000000"/>
                <w:sz w:val="18"/>
                <w:szCs w:val="18"/>
              </w:rPr>
            </w:pPr>
            <w:r>
              <w:rPr>
                <w:rFonts w:ascii="Shruti" w:hAnsi="Shruti" w:cs="Shruti"/>
                <w:color w:val="000000"/>
                <w:sz w:val="18"/>
                <w:szCs w:val="18"/>
              </w:rPr>
              <w:t>(2)</w:t>
            </w:r>
          </w:p>
        </w:tc>
      </w:tr>
      <w:tr w:rsidR="00871FAB">
        <w:tblPrEx>
          <w:tblCellMar>
            <w:top w:w="0" w:type="dxa"/>
            <w:bottom w:w="0" w:type="dxa"/>
          </w:tblCellMar>
        </w:tblPrEx>
        <w:trPr>
          <w:trHeight w:hRule="exact" w:val="439"/>
        </w:trPr>
        <w:tc>
          <w:tcPr>
            <w:tcW w:w="2700" w:type="dxa"/>
            <w:tcBorders>
              <w:top w:val="single" w:sz="7" w:space="0" w:color="000000"/>
              <w:left w:val="single" w:sz="7" w:space="0" w:color="000000"/>
              <w:bottom w:val="single" w:sz="7" w:space="0" w:color="000000"/>
              <w:right w:val="single" w:sz="7" w:space="0" w:color="000000"/>
            </w:tcBorders>
            <w:vAlign w:val="center"/>
          </w:tcPr>
          <w:p w:rsidR="00871FAB" w:rsidRDefault="00871FAB" w:rsidP="00001840">
            <w:pPr>
              <w:spacing w:after="0" w:line="240" w:lineRule="auto"/>
              <w:rPr>
                <w:rFonts w:ascii="Arial" w:hAnsi="Arial" w:cs="Arial"/>
                <w:color w:val="000000"/>
                <w:sz w:val="18"/>
                <w:szCs w:val="18"/>
              </w:rPr>
            </w:pPr>
          </w:p>
          <w:p w:rsidR="00871FAB" w:rsidRDefault="00871FAB" w:rsidP="006F2160">
            <w:pPr>
              <w:spacing w:after="0" w:line="240" w:lineRule="auto"/>
              <w:jc w:val="center"/>
              <w:rPr>
                <w:rFonts w:ascii="Arial" w:hAnsi="Arial" w:cs="Arial"/>
                <w:color w:val="000000"/>
                <w:sz w:val="18"/>
                <w:szCs w:val="18"/>
              </w:rPr>
            </w:pPr>
            <w:r>
              <w:rPr>
                <w:rFonts w:ascii="Arial" w:hAnsi="Arial" w:cs="Arial"/>
                <w:color w:val="000000"/>
                <w:sz w:val="18"/>
                <w:szCs w:val="18"/>
              </w:rPr>
              <w:t>12 Units</w:t>
            </w:r>
          </w:p>
        </w:tc>
        <w:tc>
          <w:tcPr>
            <w:tcW w:w="2880" w:type="dxa"/>
            <w:tcBorders>
              <w:top w:val="single" w:sz="7" w:space="0" w:color="000000"/>
              <w:left w:val="single" w:sz="7" w:space="0" w:color="000000"/>
              <w:bottom w:val="single" w:sz="7" w:space="0" w:color="000000"/>
              <w:right w:val="single" w:sz="7" w:space="0" w:color="000000"/>
            </w:tcBorders>
            <w:vAlign w:val="center"/>
          </w:tcPr>
          <w:p w:rsidR="00871FAB" w:rsidRDefault="00871FAB" w:rsidP="00001840">
            <w:pPr>
              <w:spacing w:after="0" w:line="240" w:lineRule="auto"/>
              <w:rPr>
                <w:rFonts w:ascii="Arial" w:hAnsi="Arial" w:cs="Arial"/>
                <w:color w:val="000000"/>
                <w:sz w:val="18"/>
                <w:szCs w:val="18"/>
              </w:rPr>
            </w:pPr>
          </w:p>
          <w:p w:rsidR="00871FAB" w:rsidRDefault="00871FAB" w:rsidP="00001840">
            <w:pPr>
              <w:spacing w:after="0" w:line="240" w:lineRule="auto"/>
              <w:jc w:val="center"/>
              <w:rPr>
                <w:rFonts w:ascii="Arial" w:hAnsi="Arial" w:cs="Arial"/>
                <w:color w:val="000000"/>
                <w:sz w:val="18"/>
                <w:szCs w:val="18"/>
              </w:rPr>
            </w:pPr>
            <w:r>
              <w:rPr>
                <w:rFonts w:ascii="Arial" w:hAnsi="Arial" w:cs="Arial"/>
                <w:color w:val="000000"/>
                <w:sz w:val="18"/>
                <w:szCs w:val="18"/>
              </w:rPr>
              <w:t>11 Units</w:t>
            </w:r>
          </w:p>
        </w:tc>
        <w:tc>
          <w:tcPr>
            <w:tcW w:w="2700" w:type="dxa"/>
            <w:tcBorders>
              <w:top w:val="single" w:sz="7" w:space="0" w:color="000000"/>
              <w:left w:val="single" w:sz="7" w:space="0" w:color="000000"/>
              <w:bottom w:val="single" w:sz="7" w:space="0" w:color="000000"/>
              <w:right w:val="single" w:sz="7" w:space="0" w:color="000000"/>
            </w:tcBorders>
            <w:vAlign w:val="center"/>
          </w:tcPr>
          <w:p w:rsidR="00871FAB" w:rsidRDefault="00871FAB" w:rsidP="00001840">
            <w:pPr>
              <w:spacing w:after="0" w:line="240" w:lineRule="auto"/>
              <w:rPr>
                <w:rFonts w:ascii="Arial" w:hAnsi="Arial" w:cs="Arial"/>
                <w:color w:val="000000"/>
                <w:sz w:val="18"/>
                <w:szCs w:val="18"/>
              </w:rPr>
            </w:pPr>
          </w:p>
          <w:p w:rsidR="00871FAB" w:rsidRDefault="00871FAB" w:rsidP="00001840">
            <w:pPr>
              <w:spacing w:after="0" w:line="240" w:lineRule="auto"/>
              <w:jc w:val="center"/>
              <w:rPr>
                <w:rFonts w:ascii="Arial" w:hAnsi="Arial" w:cs="Arial"/>
                <w:color w:val="000000"/>
                <w:sz w:val="18"/>
                <w:szCs w:val="18"/>
              </w:rPr>
            </w:pPr>
            <w:r>
              <w:rPr>
                <w:rFonts w:ascii="Arial" w:hAnsi="Arial" w:cs="Arial"/>
                <w:color w:val="000000"/>
                <w:sz w:val="18"/>
                <w:szCs w:val="18"/>
              </w:rPr>
              <w:t>12 Units</w:t>
            </w:r>
          </w:p>
        </w:tc>
        <w:tc>
          <w:tcPr>
            <w:tcW w:w="2520" w:type="dxa"/>
            <w:tcBorders>
              <w:top w:val="single" w:sz="7" w:space="0" w:color="000000"/>
              <w:left w:val="single" w:sz="7" w:space="0" w:color="000000"/>
              <w:bottom w:val="single" w:sz="7" w:space="0" w:color="000000"/>
              <w:right w:val="single" w:sz="7" w:space="0" w:color="000000"/>
            </w:tcBorders>
            <w:vAlign w:val="center"/>
          </w:tcPr>
          <w:p w:rsidR="00871FAB" w:rsidRDefault="00871FAB" w:rsidP="00001840">
            <w:pPr>
              <w:spacing w:after="0" w:line="240" w:lineRule="auto"/>
              <w:rPr>
                <w:rFonts w:ascii="Arial" w:hAnsi="Arial" w:cs="Arial"/>
                <w:color w:val="000000"/>
                <w:sz w:val="18"/>
                <w:szCs w:val="18"/>
              </w:rPr>
            </w:pPr>
          </w:p>
          <w:p w:rsidR="00871FAB" w:rsidRDefault="00871FAB" w:rsidP="00001840">
            <w:pPr>
              <w:spacing w:after="0" w:line="240" w:lineRule="auto"/>
              <w:jc w:val="center"/>
              <w:rPr>
                <w:rFonts w:ascii="Arial" w:hAnsi="Arial" w:cs="Arial"/>
                <w:color w:val="000000"/>
              </w:rPr>
            </w:pPr>
            <w:r>
              <w:rPr>
                <w:rFonts w:ascii="Arial" w:hAnsi="Arial" w:cs="Arial"/>
                <w:color w:val="000000"/>
                <w:sz w:val="18"/>
                <w:szCs w:val="18"/>
              </w:rPr>
              <w:t>8 Units</w:t>
            </w:r>
          </w:p>
        </w:tc>
      </w:tr>
    </w:tbl>
    <w:p w:rsidR="00871FAB" w:rsidRDefault="00871FAB" w:rsidP="00871FAB">
      <w:pPr>
        <w:rPr>
          <w:rFonts w:ascii="Arial" w:hAnsi="Arial" w:cs="Arial"/>
          <w:color w:val="000000"/>
        </w:rPr>
      </w:pPr>
    </w:p>
    <w:p w:rsidR="00126080" w:rsidRDefault="00126080" w:rsidP="00717100">
      <w:pPr>
        <w:spacing w:after="0" w:line="240" w:lineRule="auto"/>
        <w:jc w:val="both"/>
        <w:rPr>
          <w:rFonts w:ascii="Arial" w:hAnsi="Arial" w:cs="Arial"/>
          <w:sz w:val="20"/>
          <w:szCs w:val="20"/>
        </w:rPr>
      </w:pPr>
    </w:p>
    <w:p w:rsidR="00126080" w:rsidRPr="009F0FBF" w:rsidRDefault="00126080" w:rsidP="00BA2ADC">
      <w:pPr>
        <w:jc w:val="center"/>
        <w:rPr>
          <w:rFonts w:ascii="Arial" w:hAnsi="Arial" w:cs="Arial"/>
          <w:b/>
          <w:bCs/>
          <w:sz w:val="20"/>
          <w:szCs w:val="20"/>
        </w:rPr>
      </w:pPr>
      <w:r w:rsidRPr="002810ED">
        <w:rPr>
          <w:rFonts w:ascii="Arial" w:hAnsi="Arial" w:cs="Arial"/>
          <w:b/>
          <w:bCs/>
          <w:sz w:val="20"/>
          <w:szCs w:val="20"/>
        </w:rPr>
        <w:t>Part II: Questions Related to Strategic Initiative: Student Success</w:t>
      </w:r>
    </w:p>
    <w:p w:rsidR="00126080" w:rsidRPr="009F0FBF" w:rsidRDefault="00126080" w:rsidP="00717100">
      <w:pPr>
        <w:rPr>
          <w:rFonts w:ascii="Arial" w:hAnsi="Arial" w:cs="Arial"/>
          <w:sz w:val="20"/>
          <w:szCs w:val="20"/>
        </w:rPr>
      </w:pPr>
      <w:r>
        <w:rPr>
          <w:rFonts w:ascii="Arial" w:hAnsi="Arial" w:cs="Arial"/>
          <w:sz w:val="20"/>
          <w:szCs w:val="20"/>
        </w:rPr>
        <w:lastRenderedPageBreak/>
        <w:t xml:space="preserve">Provide a brief analysis of </w:t>
      </w:r>
      <w:r w:rsidRPr="009F0FBF">
        <w:rPr>
          <w:rFonts w:ascii="Arial" w:hAnsi="Arial" w:cs="Arial"/>
          <w:sz w:val="20"/>
          <w:szCs w:val="20"/>
        </w:rPr>
        <w:t xml:space="preserve">the </w:t>
      </w:r>
      <w:r>
        <w:rPr>
          <w:rFonts w:ascii="Arial" w:hAnsi="Arial" w:cs="Arial"/>
          <w:sz w:val="20"/>
          <w:szCs w:val="20"/>
        </w:rPr>
        <w:t>data</w:t>
      </w:r>
      <w:r w:rsidRPr="009F0FBF">
        <w:rPr>
          <w:rFonts w:ascii="Arial" w:hAnsi="Arial" w:cs="Arial"/>
          <w:sz w:val="20"/>
          <w:szCs w:val="20"/>
        </w:rPr>
        <w:t xml:space="preserve"> </w:t>
      </w:r>
      <w:r>
        <w:rPr>
          <w:rFonts w:ascii="Arial" w:hAnsi="Arial" w:cs="Arial"/>
          <w:sz w:val="20"/>
          <w:szCs w:val="20"/>
        </w:rPr>
        <w:t xml:space="preserve">and narrative </w:t>
      </w:r>
      <w:r w:rsidRPr="009F0FBF">
        <w:rPr>
          <w:rFonts w:ascii="Arial" w:hAnsi="Arial" w:cs="Arial"/>
          <w:sz w:val="20"/>
          <w:szCs w:val="20"/>
        </w:rPr>
        <w:t>from the progra</w:t>
      </w:r>
      <w:r>
        <w:rPr>
          <w:rFonts w:ascii="Arial" w:hAnsi="Arial" w:cs="Arial"/>
          <w:sz w:val="20"/>
          <w:szCs w:val="20"/>
        </w:rPr>
        <w:t xml:space="preserve">m’s </w:t>
      </w:r>
      <w:r w:rsidR="00B32D1F">
        <w:rPr>
          <w:rFonts w:ascii="Arial" w:hAnsi="Arial" w:cs="Arial"/>
          <w:sz w:val="20"/>
          <w:szCs w:val="20"/>
        </w:rPr>
        <w:t>Educational Master Plan (</w:t>
      </w:r>
      <w:r>
        <w:rPr>
          <w:rFonts w:ascii="Arial" w:hAnsi="Arial" w:cs="Arial"/>
          <w:sz w:val="20"/>
          <w:szCs w:val="20"/>
        </w:rPr>
        <w:t>EMP</w:t>
      </w:r>
      <w:r w:rsidR="00B32D1F">
        <w:rPr>
          <w:rFonts w:ascii="Arial" w:hAnsi="Arial" w:cs="Arial"/>
          <w:sz w:val="20"/>
          <w:szCs w:val="20"/>
        </w:rPr>
        <w:t>)</w:t>
      </w:r>
      <w:r>
        <w:rPr>
          <w:rFonts w:ascii="Arial" w:hAnsi="Arial" w:cs="Arial"/>
          <w:sz w:val="20"/>
          <w:szCs w:val="20"/>
        </w:rPr>
        <w:t xml:space="preserve"> Summary</w:t>
      </w:r>
      <w:r w:rsidRPr="009F0FBF">
        <w:rPr>
          <w:rFonts w:ascii="Arial" w:hAnsi="Arial" w:cs="Arial"/>
          <w:sz w:val="20"/>
          <w:szCs w:val="20"/>
        </w:rPr>
        <w:t xml:space="preserve"> and </w:t>
      </w:r>
      <w:r>
        <w:rPr>
          <w:rFonts w:ascii="Arial" w:hAnsi="Arial" w:cs="Arial"/>
          <w:sz w:val="20"/>
          <w:szCs w:val="20"/>
        </w:rPr>
        <w:t xml:space="preserve">discuss </w:t>
      </w:r>
      <w:r w:rsidRPr="009F0FBF">
        <w:rPr>
          <w:rFonts w:ascii="Arial" w:hAnsi="Arial" w:cs="Arial"/>
          <w:sz w:val="20"/>
          <w:szCs w:val="20"/>
        </w:rPr>
        <w:t>wh</w:t>
      </w:r>
      <w:r>
        <w:rPr>
          <w:rFonts w:ascii="Arial" w:hAnsi="Arial" w:cs="Arial"/>
          <w:sz w:val="20"/>
          <w:szCs w:val="20"/>
        </w:rPr>
        <w:t>at it reveals about your program</w:t>
      </w:r>
      <w:r w:rsidRPr="009F0FBF">
        <w:rPr>
          <w:rFonts w:ascii="Arial" w:hAnsi="Arial" w:cs="Arial"/>
          <w:sz w:val="20"/>
          <w:szCs w:val="2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76"/>
      </w:tblGrid>
      <w:tr w:rsidR="00126080" w:rsidRPr="00B15AC2">
        <w:tc>
          <w:tcPr>
            <w:tcW w:w="9576" w:type="dxa"/>
            <w:tcBorders>
              <w:top w:val="single" w:sz="4" w:space="0" w:color="000000"/>
              <w:left w:val="single" w:sz="4" w:space="0" w:color="000000"/>
              <w:bottom w:val="single" w:sz="4" w:space="0" w:color="000000"/>
              <w:right w:val="single" w:sz="4" w:space="0" w:color="000000"/>
            </w:tcBorders>
          </w:tcPr>
          <w:p w:rsidR="00B50444" w:rsidRDefault="00B50444" w:rsidP="008E3E90">
            <w:pPr>
              <w:spacing w:after="0" w:line="240" w:lineRule="auto"/>
              <w:rPr>
                <w:rFonts w:ascii="Arial" w:hAnsi="Arial" w:cs="Arial"/>
              </w:rPr>
            </w:pPr>
          </w:p>
          <w:p w:rsidR="00516848" w:rsidRDefault="007021ED" w:rsidP="008E3E90">
            <w:pPr>
              <w:spacing w:after="0" w:line="240" w:lineRule="auto"/>
              <w:rPr>
                <w:rFonts w:ascii="Arial" w:hAnsi="Arial" w:cs="Arial"/>
              </w:rPr>
            </w:pPr>
            <w:r>
              <w:rPr>
                <w:rFonts w:ascii="Arial" w:hAnsi="Arial" w:cs="Arial"/>
              </w:rPr>
              <w:t xml:space="preserve">Analysis of the shows that the </w:t>
            </w:r>
            <w:r w:rsidR="00126080">
              <w:rPr>
                <w:rFonts w:ascii="Arial" w:hAnsi="Arial" w:cs="Arial"/>
              </w:rPr>
              <w:t xml:space="preserve">student retention rate averages 85% with 90% for the high and 80% for the low.  </w:t>
            </w:r>
            <w:r w:rsidR="00BC1463">
              <w:rPr>
                <w:rFonts w:ascii="Arial" w:hAnsi="Arial" w:cs="Arial"/>
              </w:rPr>
              <w:t xml:space="preserve">In the areas where there were dips in the </w:t>
            </w:r>
            <w:r w:rsidR="00516848">
              <w:rPr>
                <w:rFonts w:ascii="Arial" w:hAnsi="Arial" w:cs="Arial"/>
                <w:u w:val="single"/>
              </w:rPr>
              <w:t>student r</w:t>
            </w:r>
            <w:r w:rsidR="00BC1463" w:rsidRPr="001A464A">
              <w:rPr>
                <w:rFonts w:ascii="Arial" w:hAnsi="Arial" w:cs="Arial"/>
                <w:u w:val="single"/>
              </w:rPr>
              <w:t>etention</w:t>
            </w:r>
            <w:r w:rsidR="00BC1463">
              <w:rPr>
                <w:rFonts w:ascii="Arial" w:hAnsi="Arial" w:cs="Arial"/>
              </w:rPr>
              <w:t xml:space="preserve"> portion shows </w:t>
            </w:r>
            <w:r w:rsidR="0026277F">
              <w:rPr>
                <w:rFonts w:ascii="Arial" w:hAnsi="Arial" w:cs="Arial"/>
              </w:rPr>
              <w:t>primarily the Certified Electricians who took one or two of our course(s) to complete their required hours of Continuing Education needed every three years.  Our</w:t>
            </w:r>
            <w:r w:rsidR="00E32ACE">
              <w:rPr>
                <w:rFonts w:ascii="Arial" w:hAnsi="Arial" w:cs="Arial"/>
              </w:rPr>
              <w:t xml:space="preserve"> </w:t>
            </w:r>
            <w:r w:rsidR="00126080">
              <w:rPr>
                <w:rFonts w:ascii="Arial" w:hAnsi="Arial" w:cs="Arial"/>
              </w:rPr>
              <w:t xml:space="preserve"> students are motivated to stay in our program because of our department policy of designing a course “Ed Plan” </w:t>
            </w:r>
            <w:r w:rsidR="00D57662">
              <w:rPr>
                <w:rFonts w:ascii="Arial" w:hAnsi="Arial" w:cs="Arial"/>
              </w:rPr>
              <w:t xml:space="preserve">(on the previous page) </w:t>
            </w:r>
            <w:r w:rsidR="00126080">
              <w:rPr>
                <w:rFonts w:ascii="Arial" w:hAnsi="Arial" w:cs="Arial"/>
              </w:rPr>
              <w:t xml:space="preserve">so the students know which classes can be taken and meet the prerequisites of the classes for the following semester.  Our students can finish any of our certificate programs in four semesters!  </w:t>
            </w:r>
            <w:r w:rsidR="008E3E90">
              <w:rPr>
                <w:rFonts w:ascii="Arial" w:hAnsi="Arial" w:cs="Arial"/>
              </w:rPr>
              <w:t xml:space="preserve">Our entry-level courses Direct Current Circuit Analysis lecture and lab and Alternating Current Circuits lecture and lab are transferable to the University of California and the California State University </w:t>
            </w:r>
            <w:r w:rsidR="00516848">
              <w:rPr>
                <w:rFonts w:ascii="Arial" w:hAnsi="Arial" w:cs="Arial"/>
              </w:rPr>
              <w:t xml:space="preserve">in their Electrical Engineering </w:t>
            </w:r>
            <w:r>
              <w:rPr>
                <w:rFonts w:ascii="Arial" w:hAnsi="Arial" w:cs="Arial"/>
              </w:rPr>
              <w:t>program</w:t>
            </w:r>
            <w:r w:rsidR="00516848">
              <w:rPr>
                <w:rFonts w:ascii="Arial" w:hAnsi="Arial" w:cs="Arial"/>
              </w:rPr>
              <w:t>s.</w:t>
            </w:r>
          </w:p>
          <w:p w:rsidR="00516848" w:rsidRDefault="00516848" w:rsidP="008E3E90">
            <w:pPr>
              <w:spacing w:after="0" w:line="240" w:lineRule="auto"/>
              <w:rPr>
                <w:rFonts w:ascii="Arial" w:hAnsi="Arial" w:cs="Arial"/>
              </w:rPr>
            </w:pPr>
          </w:p>
          <w:p w:rsidR="00126080" w:rsidRDefault="00126080" w:rsidP="008E3E90">
            <w:pPr>
              <w:spacing w:after="0" w:line="240" w:lineRule="auto"/>
              <w:rPr>
                <w:rFonts w:ascii="Arial" w:hAnsi="Arial" w:cs="Arial"/>
              </w:rPr>
            </w:pPr>
            <w:r>
              <w:rPr>
                <w:rFonts w:ascii="Arial" w:hAnsi="Arial" w:cs="Arial"/>
              </w:rPr>
              <w:t xml:space="preserve">Our electricity/electronics program does a very good job of training and retaining our students.  The electricity/electronics program is growing due to the need for certified electricians and a great interest in solar (photovoltaic) panel installers.  Certified electricians are also required to complete 32 hours of continuing education (CE) every three years and this will keep our program growing.  Our students also need two Inspection classes (014 and 024) </w:t>
            </w:r>
            <w:r w:rsidR="001A464A">
              <w:rPr>
                <w:rFonts w:ascii="Arial" w:hAnsi="Arial" w:cs="Arial"/>
              </w:rPr>
              <w:t xml:space="preserve">provided by other departments on campus </w:t>
            </w:r>
            <w:r>
              <w:rPr>
                <w:rFonts w:ascii="Arial" w:hAnsi="Arial" w:cs="Arial"/>
              </w:rPr>
              <w:t xml:space="preserve">and </w:t>
            </w:r>
            <w:r w:rsidR="001A464A">
              <w:rPr>
                <w:rFonts w:ascii="Arial" w:hAnsi="Arial" w:cs="Arial"/>
              </w:rPr>
              <w:t>our new</w:t>
            </w:r>
            <w:r w:rsidR="00D57662">
              <w:rPr>
                <w:rFonts w:ascii="Arial" w:hAnsi="Arial" w:cs="Arial"/>
              </w:rPr>
              <w:t xml:space="preserve"> OSHA </w:t>
            </w:r>
            <w:r>
              <w:rPr>
                <w:rFonts w:ascii="Arial" w:hAnsi="Arial" w:cs="Arial"/>
              </w:rPr>
              <w:t>(E</w:t>
            </w:r>
            <w:r w:rsidR="00D57662">
              <w:rPr>
                <w:rFonts w:ascii="Arial" w:hAnsi="Arial" w:cs="Arial"/>
              </w:rPr>
              <w:t>LEC</w:t>
            </w:r>
            <w:r>
              <w:rPr>
                <w:rFonts w:ascii="Arial" w:hAnsi="Arial" w:cs="Arial"/>
              </w:rPr>
              <w:t xml:space="preserve"> </w:t>
            </w:r>
            <w:r w:rsidR="00D57662">
              <w:rPr>
                <w:rFonts w:ascii="Arial" w:hAnsi="Arial" w:cs="Arial"/>
              </w:rPr>
              <w:t>090</w:t>
            </w:r>
            <w:r>
              <w:rPr>
                <w:rFonts w:ascii="Arial" w:hAnsi="Arial" w:cs="Arial"/>
              </w:rPr>
              <w:t>)</w:t>
            </w:r>
            <w:r w:rsidR="007021ED">
              <w:rPr>
                <w:rFonts w:ascii="Arial" w:hAnsi="Arial" w:cs="Arial"/>
              </w:rPr>
              <w:t xml:space="preserve"> class</w:t>
            </w:r>
            <w:r>
              <w:rPr>
                <w:rFonts w:ascii="Arial" w:hAnsi="Arial" w:cs="Arial"/>
              </w:rPr>
              <w:t>.  The number of certificates will increase because the student must complete the general electrician’s certificate to be allowed to sit for the statewide electrician certification examination.</w:t>
            </w:r>
          </w:p>
          <w:p w:rsidR="00516848" w:rsidRDefault="00516848" w:rsidP="008E3E90">
            <w:pPr>
              <w:spacing w:after="0" w:line="240" w:lineRule="auto"/>
              <w:rPr>
                <w:rFonts w:ascii="Arial" w:hAnsi="Arial" w:cs="Arial"/>
              </w:rPr>
            </w:pPr>
          </w:p>
          <w:p w:rsidR="00B50444" w:rsidRDefault="00516848" w:rsidP="00B15AC2">
            <w:pPr>
              <w:spacing w:after="0" w:line="240" w:lineRule="auto"/>
              <w:rPr>
                <w:rFonts w:ascii="Arial" w:hAnsi="Arial" w:cs="Arial"/>
              </w:rPr>
            </w:pPr>
            <w:r>
              <w:rPr>
                <w:rFonts w:ascii="Arial" w:hAnsi="Arial" w:cs="Arial"/>
              </w:rPr>
              <w:t xml:space="preserve">The </w:t>
            </w:r>
            <w:r w:rsidRPr="00516848">
              <w:rPr>
                <w:rFonts w:ascii="Arial" w:hAnsi="Arial" w:cs="Arial"/>
                <w:u w:val="single"/>
              </w:rPr>
              <w:t>student success</w:t>
            </w:r>
            <w:r>
              <w:rPr>
                <w:rFonts w:ascii="Arial" w:hAnsi="Arial" w:cs="Arial"/>
              </w:rPr>
              <w:t xml:space="preserve"> rate averages 75% with 78% for the high and 70% for the low.  </w:t>
            </w:r>
            <w:r w:rsidR="00400928">
              <w:rPr>
                <w:rFonts w:ascii="Arial" w:hAnsi="Arial" w:cs="Arial"/>
              </w:rPr>
              <w:t>Our courses do have academic rigor because they are articulated with CSUs and UCs.  We are awarding an average of 22 certificates per year and about 6 Associate Degrees per year.</w:t>
            </w:r>
          </w:p>
          <w:p w:rsidR="00400928" w:rsidRPr="00B15AC2" w:rsidRDefault="00400928" w:rsidP="00B15AC2">
            <w:pPr>
              <w:spacing w:after="0" w:line="240" w:lineRule="auto"/>
              <w:rPr>
                <w:rFonts w:ascii="Arial" w:hAnsi="Arial" w:cs="Arial"/>
                <w:sz w:val="20"/>
                <w:szCs w:val="20"/>
              </w:rPr>
            </w:pPr>
          </w:p>
        </w:tc>
      </w:tr>
    </w:tbl>
    <w:p w:rsidR="00126080" w:rsidRPr="009F0FBF" w:rsidRDefault="00126080" w:rsidP="00717100">
      <w:pPr>
        <w:jc w:val="both"/>
        <w:rPr>
          <w:rFonts w:ascii="Arial" w:hAnsi="Arial" w:cs="Arial"/>
          <w:b/>
          <w:bCs/>
          <w:sz w:val="20"/>
          <w:szCs w:val="20"/>
        </w:rPr>
      </w:pPr>
      <w:r w:rsidRPr="009F0FBF">
        <w:rPr>
          <w:rFonts w:ascii="Arial" w:hAnsi="Arial" w:cs="Arial"/>
          <w:sz w:val="20"/>
          <w:szCs w:val="20"/>
        </w:rPr>
        <w:br/>
      </w:r>
      <w:r w:rsidRPr="009F0FBF">
        <w:rPr>
          <w:rFonts w:ascii="Arial" w:hAnsi="Arial" w:cs="Arial"/>
          <w:b/>
          <w:bCs/>
          <w:sz w:val="20"/>
          <w:szCs w:val="20"/>
        </w:rPr>
        <w:t>Supplemental Data</w:t>
      </w:r>
    </w:p>
    <w:p w:rsidR="00126080" w:rsidRDefault="00126080" w:rsidP="00717100">
      <w:pPr>
        <w:rPr>
          <w:rFonts w:ascii="Arial" w:hAnsi="Arial" w:cs="Arial"/>
          <w:sz w:val="20"/>
          <w:szCs w:val="20"/>
        </w:rPr>
      </w:pPr>
      <w:r>
        <w:rPr>
          <w:rFonts w:ascii="Arial" w:hAnsi="Arial" w:cs="Arial"/>
          <w:sz w:val="20"/>
          <w:szCs w:val="20"/>
        </w:rPr>
        <w:t>P</w:t>
      </w:r>
      <w:r w:rsidRPr="009F0FBF">
        <w:rPr>
          <w:rFonts w:ascii="Arial" w:hAnsi="Arial" w:cs="Arial"/>
          <w:sz w:val="20"/>
          <w:szCs w:val="20"/>
        </w:rPr>
        <w:t>rovide any additional information</w:t>
      </w:r>
      <w:r>
        <w:rPr>
          <w:rFonts w:ascii="Arial" w:hAnsi="Arial" w:cs="Arial"/>
          <w:sz w:val="20"/>
          <w:szCs w:val="20"/>
        </w:rPr>
        <w:t xml:space="preserve"> such as j</w:t>
      </w:r>
      <w:r w:rsidRPr="009F0FBF">
        <w:rPr>
          <w:rFonts w:ascii="Arial" w:hAnsi="Arial" w:cs="Arial"/>
          <w:sz w:val="20"/>
          <w:szCs w:val="20"/>
        </w:rPr>
        <w:t>ob market</w:t>
      </w:r>
      <w:r>
        <w:rPr>
          <w:rFonts w:ascii="Arial" w:hAnsi="Arial" w:cs="Arial"/>
          <w:sz w:val="20"/>
          <w:szCs w:val="20"/>
        </w:rPr>
        <w:t xml:space="preserve"> indicators,</w:t>
      </w:r>
      <w:r w:rsidRPr="009F0FBF">
        <w:rPr>
          <w:rFonts w:ascii="Arial" w:hAnsi="Arial" w:cs="Arial"/>
          <w:sz w:val="20"/>
          <w:szCs w:val="20"/>
        </w:rPr>
        <w:t xml:space="preserve"> </w:t>
      </w:r>
      <w:r>
        <w:rPr>
          <w:rFonts w:ascii="Arial" w:hAnsi="Arial" w:cs="Arial"/>
          <w:sz w:val="20"/>
          <w:szCs w:val="20"/>
        </w:rPr>
        <w:t>s</w:t>
      </w:r>
      <w:r w:rsidRPr="009F0FBF">
        <w:rPr>
          <w:rFonts w:ascii="Arial" w:hAnsi="Arial" w:cs="Arial"/>
          <w:sz w:val="20"/>
          <w:szCs w:val="20"/>
        </w:rPr>
        <w:t>tandards in the field</w:t>
      </w:r>
      <w:r>
        <w:rPr>
          <w:rFonts w:ascii="Arial" w:hAnsi="Arial" w:cs="Arial"/>
          <w:sz w:val="20"/>
          <w:szCs w:val="20"/>
        </w:rPr>
        <w:t xml:space="preserve"> or l</w:t>
      </w:r>
      <w:r w:rsidRPr="009F0FBF">
        <w:rPr>
          <w:rFonts w:ascii="Arial" w:hAnsi="Arial" w:cs="Arial"/>
          <w:sz w:val="20"/>
          <w:szCs w:val="20"/>
        </w:rPr>
        <w:t>icensure rates that would help the committee to better understand how your program contributes to the success of your students</w:t>
      </w:r>
      <w:r>
        <w:rPr>
          <w:rFonts w:ascii="Arial" w:hAnsi="Arial" w:cs="Arial"/>
          <w:sz w:val="20"/>
          <w:szCs w:val="2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331"/>
        <w:gridCol w:w="5245"/>
      </w:tblGrid>
      <w:tr w:rsidR="00126080" w:rsidRPr="005A3C13">
        <w:tc>
          <w:tcPr>
            <w:tcW w:w="4331" w:type="dxa"/>
            <w:tcBorders>
              <w:top w:val="single" w:sz="4" w:space="0" w:color="000000"/>
              <w:left w:val="single" w:sz="4" w:space="0" w:color="000000"/>
              <w:bottom w:val="single" w:sz="4" w:space="0" w:color="000000"/>
              <w:right w:val="single" w:sz="4" w:space="0" w:color="000000"/>
            </w:tcBorders>
          </w:tcPr>
          <w:p w:rsidR="00126080" w:rsidRPr="00E80174" w:rsidRDefault="00126080" w:rsidP="0006793D">
            <w:pPr>
              <w:rPr>
                <w:rFonts w:ascii="Arial" w:hAnsi="Arial" w:cs="Arial"/>
              </w:rPr>
            </w:pPr>
            <w:r w:rsidRPr="00E80174">
              <w:rPr>
                <w:rFonts w:ascii="Arial" w:hAnsi="Arial" w:cs="Arial"/>
              </w:rPr>
              <w:t xml:space="preserve">Job market related to their majors or certificates: (resource: </w:t>
            </w:r>
            <w:r w:rsidR="008368E4">
              <w:rPr>
                <w:rFonts w:ascii="Arial" w:hAnsi="Arial" w:cs="Arial"/>
              </w:rPr>
              <w:t>California Employment Development Department EDD)</w:t>
            </w:r>
          </w:p>
          <w:p w:rsidR="00126080" w:rsidRPr="00E80174" w:rsidRDefault="00126080" w:rsidP="0006793D">
            <w:pPr>
              <w:rPr>
                <w:rFonts w:ascii="Arial" w:hAnsi="Arial" w:cs="Arial"/>
              </w:rPr>
            </w:pPr>
          </w:p>
        </w:tc>
        <w:tc>
          <w:tcPr>
            <w:tcW w:w="5245" w:type="dxa"/>
            <w:tcBorders>
              <w:top w:val="single" w:sz="4" w:space="0" w:color="000000"/>
              <w:left w:val="single" w:sz="4" w:space="0" w:color="000000"/>
              <w:bottom w:val="single" w:sz="4" w:space="0" w:color="000000"/>
              <w:right w:val="single" w:sz="4" w:space="0" w:color="000000"/>
            </w:tcBorders>
          </w:tcPr>
          <w:p w:rsidR="00112281" w:rsidRDefault="00112281" w:rsidP="00E80174">
            <w:pPr>
              <w:spacing w:after="0" w:line="240" w:lineRule="auto"/>
              <w:jc w:val="both"/>
              <w:rPr>
                <w:rFonts w:ascii="Arial" w:hAnsi="Arial" w:cs="Arial"/>
                <w:sz w:val="20"/>
                <w:szCs w:val="20"/>
              </w:rPr>
            </w:pPr>
          </w:p>
          <w:p w:rsidR="00126080" w:rsidRPr="00E80174" w:rsidRDefault="00126080" w:rsidP="00E80174">
            <w:pPr>
              <w:spacing w:after="0" w:line="240" w:lineRule="auto"/>
              <w:jc w:val="both"/>
              <w:rPr>
                <w:rFonts w:ascii="Arial" w:hAnsi="Arial" w:cs="Arial"/>
                <w:sz w:val="20"/>
                <w:szCs w:val="20"/>
              </w:rPr>
            </w:pPr>
            <w:r w:rsidRPr="00E80174">
              <w:rPr>
                <w:rFonts w:ascii="Arial" w:hAnsi="Arial" w:cs="Arial"/>
                <w:sz w:val="20"/>
                <w:szCs w:val="20"/>
              </w:rPr>
              <w:t>There are jobs available in our local area.  I’ll use the local (</w:t>
            </w:r>
            <w:r w:rsidRPr="00B50444">
              <w:rPr>
                <w:rFonts w:ascii="Arial" w:hAnsi="Arial" w:cs="Arial"/>
                <w:b/>
                <w:sz w:val="20"/>
                <w:szCs w:val="20"/>
              </w:rPr>
              <w:t>San Bernardino</w:t>
            </w:r>
            <w:r w:rsidRPr="00E80174">
              <w:rPr>
                <w:rFonts w:ascii="Arial" w:hAnsi="Arial" w:cs="Arial"/>
                <w:sz w:val="20"/>
                <w:szCs w:val="20"/>
              </w:rPr>
              <w:t>) labor statistics.</w:t>
            </w:r>
          </w:p>
          <w:p w:rsidR="00126080" w:rsidRPr="00E80174" w:rsidRDefault="00126080" w:rsidP="00E80174">
            <w:pPr>
              <w:spacing w:after="0" w:line="240" w:lineRule="auto"/>
              <w:jc w:val="both"/>
              <w:rPr>
                <w:rFonts w:ascii="Arial" w:hAnsi="Arial" w:cs="Arial"/>
                <w:sz w:val="20"/>
                <w:szCs w:val="20"/>
              </w:rPr>
            </w:pPr>
            <w:r w:rsidRPr="00E80174">
              <w:rPr>
                <w:rFonts w:ascii="Arial" w:hAnsi="Arial" w:cs="Arial"/>
                <w:sz w:val="20"/>
                <w:szCs w:val="20"/>
              </w:rPr>
              <w:t>Typical median wages are $29.59 per hour.</w:t>
            </w:r>
          </w:p>
          <w:p w:rsidR="00126080" w:rsidRPr="00E80174" w:rsidRDefault="00126080" w:rsidP="00E80174">
            <w:pPr>
              <w:tabs>
                <w:tab w:val="right" w:pos="4961"/>
              </w:tabs>
              <w:spacing w:after="0" w:line="240" w:lineRule="auto"/>
              <w:jc w:val="both"/>
              <w:rPr>
                <w:rFonts w:ascii="Arial" w:hAnsi="Arial" w:cs="Arial"/>
                <w:sz w:val="20"/>
                <w:szCs w:val="20"/>
              </w:rPr>
            </w:pPr>
            <w:r w:rsidRPr="00E80174">
              <w:rPr>
                <w:rFonts w:ascii="Arial" w:hAnsi="Arial" w:cs="Arial"/>
                <w:sz w:val="20"/>
                <w:szCs w:val="20"/>
              </w:rPr>
              <w:t xml:space="preserve">Electrical Power-line Installers </w:t>
            </w:r>
            <w:r w:rsidRPr="00E80174">
              <w:rPr>
                <w:rFonts w:ascii="Arial" w:hAnsi="Arial" w:cs="Arial"/>
                <w:sz w:val="20"/>
                <w:szCs w:val="20"/>
              </w:rPr>
              <w:tab/>
              <w:t>22% increase</w:t>
            </w:r>
          </w:p>
          <w:p w:rsidR="00126080" w:rsidRPr="00E80174" w:rsidRDefault="00126080" w:rsidP="00E80174">
            <w:pPr>
              <w:tabs>
                <w:tab w:val="right" w:pos="4961"/>
              </w:tabs>
              <w:spacing w:after="0" w:line="240" w:lineRule="auto"/>
              <w:jc w:val="both"/>
              <w:rPr>
                <w:rFonts w:ascii="Arial" w:hAnsi="Arial" w:cs="Arial"/>
                <w:sz w:val="20"/>
                <w:szCs w:val="20"/>
              </w:rPr>
            </w:pPr>
            <w:r w:rsidRPr="00E80174">
              <w:rPr>
                <w:rFonts w:ascii="Arial" w:hAnsi="Arial" w:cs="Arial"/>
                <w:sz w:val="20"/>
                <w:szCs w:val="20"/>
              </w:rPr>
              <w:t xml:space="preserve">Power Plant Operator </w:t>
            </w:r>
            <w:r w:rsidRPr="00E80174">
              <w:rPr>
                <w:rFonts w:ascii="Arial" w:hAnsi="Arial" w:cs="Arial"/>
                <w:sz w:val="20"/>
                <w:szCs w:val="20"/>
              </w:rPr>
              <w:tab/>
              <w:t>19.4% increase</w:t>
            </w:r>
          </w:p>
          <w:p w:rsidR="00126080" w:rsidRPr="00E80174" w:rsidRDefault="00126080" w:rsidP="00E80174">
            <w:pPr>
              <w:tabs>
                <w:tab w:val="right" w:pos="4961"/>
              </w:tabs>
              <w:spacing w:after="0" w:line="240" w:lineRule="auto"/>
              <w:jc w:val="both"/>
              <w:rPr>
                <w:rFonts w:ascii="Arial" w:hAnsi="Arial" w:cs="Arial"/>
                <w:sz w:val="20"/>
                <w:szCs w:val="20"/>
              </w:rPr>
            </w:pPr>
            <w:r w:rsidRPr="00E80174">
              <w:rPr>
                <w:rFonts w:ascii="Arial" w:hAnsi="Arial" w:cs="Arial"/>
                <w:sz w:val="20"/>
                <w:szCs w:val="20"/>
              </w:rPr>
              <w:t xml:space="preserve">Electrical and Electronics Repairers </w:t>
            </w:r>
            <w:r w:rsidRPr="00E80174">
              <w:rPr>
                <w:rFonts w:ascii="Arial" w:hAnsi="Arial" w:cs="Arial"/>
                <w:sz w:val="20"/>
                <w:szCs w:val="20"/>
              </w:rPr>
              <w:tab/>
              <w:t>25.4%  increase</w:t>
            </w:r>
          </w:p>
          <w:p w:rsidR="00126080" w:rsidRPr="00E80174" w:rsidRDefault="00126080" w:rsidP="00E80174">
            <w:pPr>
              <w:tabs>
                <w:tab w:val="right" w:pos="4961"/>
              </w:tabs>
              <w:spacing w:after="0" w:line="240" w:lineRule="auto"/>
              <w:jc w:val="both"/>
              <w:rPr>
                <w:rFonts w:ascii="Arial" w:hAnsi="Arial" w:cs="Arial"/>
                <w:sz w:val="20"/>
                <w:szCs w:val="20"/>
              </w:rPr>
            </w:pPr>
            <w:r w:rsidRPr="00E80174">
              <w:rPr>
                <w:rFonts w:ascii="Arial" w:hAnsi="Arial" w:cs="Arial"/>
                <w:sz w:val="20"/>
                <w:szCs w:val="20"/>
              </w:rPr>
              <w:t xml:space="preserve">Electricians </w:t>
            </w:r>
            <w:r w:rsidRPr="00E80174">
              <w:rPr>
                <w:rFonts w:ascii="Arial" w:hAnsi="Arial" w:cs="Arial"/>
                <w:sz w:val="20"/>
                <w:szCs w:val="20"/>
              </w:rPr>
              <w:tab/>
              <w:t>12.8% increase</w:t>
            </w:r>
          </w:p>
          <w:p w:rsidR="00126080" w:rsidRPr="00E80174" w:rsidRDefault="00126080" w:rsidP="00E80174">
            <w:pPr>
              <w:tabs>
                <w:tab w:val="right" w:pos="4961"/>
              </w:tabs>
              <w:spacing w:after="0" w:line="240" w:lineRule="auto"/>
              <w:jc w:val="both"/>
              <w:rPr>
                <w:rFonts w:ascii="Arial" w:hAnsi="Arial" w:cs="Arial"/>
                <w:sz w:val="20"/>
                <w:szCs w:val="20"/>
              </w:rPr>
            </w:pPr>
            <w:r w:rsidRPr="00E80174">
              <w:rPr>
                <w:rFonts w:ascii="Arial" w:hAnsi="Arial" w:cs="Arial"/>
                <w:sz w:val="20"/>
                <w:szCs w:val="20"/>
              </w:rPr>
              <w:t xml:space="preserve">Security &amp; Fire Alarm installers </w:t>
            </w:r>
            <w:r w:rsidRPr="00E80174">
              <w:rPr>
                <w:rFonts w:ascii="Arial" w:hAnsi="Arial" w:cs="Arial"/>
                <w:sz w:val="20"/>
                <w:szCs w:val="20"/>
              </w:rPr>
              <w:tab/>
              <w:t>20.7% increase</w:t>
            </w:r>
          </w:p>
          <w:p w:rsidR="00126080" w:rsidRPr="00E80174" w:rsidRDefault="00126080" w:rsidP="00E80174">
            <w:pPr>
              <w:tabs>
                <w:tab w:val="right" w:pos="4961"/>
              </w:tabs>
              <w:spacing w:after="0" w:line="240" w:lineRule="auto"/>
              <w:jc w:val="both"/>
              <w:rPr>
                <w:rFonts w:ascii="Arial" w:hAnsi="Arial" w:cs="Arial"/>
                <w:sz w:val="20"/>
                <w:szCs w:val="20"/>
              </w:rPr>
            </w:pPr>
            <w:r w:rsidRPr="00E80174">
              <w:rPr>
                <w:rFonts w:ascii="Arial" w:hAnsi="Arial" w:cs="Arial"/>
                <w:sz w:val="20"/>
                <w:szCs w:val="20"/>
              </w:rPr>
              <w:t xml:space="preserve">Telecommunications Line installers </w:t>
            </w:r>
            <w:r w:rsidRPr="00E80174">
              <w:rPr>
                <w:rFonts w:ascii="Arial" w:hAnsi="Arial" w:cs="Arial"/>
                <w:sz w:val="20"/>
                <w:szCs w:val="20"/>
              </w:rPr>
              <w:tab/>
              <w:t>14.2% increase</w:t>
            </w:r>
          </w:p>
          <w:p w:rsidR="00126080" w:rsidRDefault="00126080" w:rsidP="00E80174">
            <w:pPr>
              <w:tabs>
                <w:tab w:val="right" w:pos="4961"/>
              </w:tabs>
              <w:spacing w:after="0" w:line="240" w:lineRule="auto"/>
              <w:jc w:val="both"/>
              <w:rPr>
                <w:rFonts w:ascii="Arial" w:hAnsi="Arial" w:cs="Arial"/>
                <w:sz w:val="20"/>
                <w:szCs w:val="20"/>
              </w:rPr>
            </w:pPr>
            <w:r w:rsidRPr="00E80174">
              <w:rPr>
                <w:rFonts w:ascii="Arial" w:hAnsi="Arial" w:cs="Arial"/>
                <w:sz w:val="20"/>
                <w:szCs w:val="20"/>
              </w:rPr>
              <w:t xml:space="preserve">Electrical/Electronics Industrial Equip  </w:t>
            </w:r>
            <w:r w:rsidRPr="00E80174">
              <w:rPr>
                <w:rFonts w:ascii="Arial" w:hAnsi="Arial" w:cs="Arial"/>
                <w:sz w:val="20"/>
                <w:szCs w:val="20"/>
              </w:rPr>
              <w:tab/>
              <w:t>7% increase</w:t>
            </w:r>
          </w:p>
          <w:p w:rsidR="00112281" w:rsidRPr="00E80174" w:rsidRDefault="00112281" w:rsidP="00E80174">
            <w:pPr>
              <w:tabs>
                <w:tab w:val="right" w:pos="4961"/>
              </w:tabs>
              <w:spacing w:after="0" w:line="240" w:lineRule="auto"/>
              <w:jc w:val="both"/>
              <w:rPr>
                <w:rFonts w:ascii="Arial" w:hAnsi="Arial" w:cs="Arial"/>
              </w:rPr>
            </w:pPr>
          </w:p>
        </w:tc>
      </w:tr>
      <w:tr w:rsidR="00126080" w:rsidRPr="005A3C13">
        <w:tc>
          <w:tcPr>
            <w:tcW w:w="4331" w:type="dxa"/>
            <w:tcBorders>
              <w:top w:val="single" w:sz="4" w:space="0" w:color="000000"/>
              <w:left w:val="single" w:sz="4" w:space="0" w:color="000000"/>
              <w:bottom w:val="single" w:sz="4" w:space="0" w:color="000000"/>
              <w:right w:val="single" w:sz="4" w:space="0" w:color="000000"/>
            </w:tcBorders>
          </w:tcPr>
          <w:p w:rsidR="00126080" w:rsidRPr="00E80174" w:rsidRDefault="00126080" w:rsidP="0006793D">
            <w:pPr>
              <w:rPr>
                <w:rFonts w:ascii="Arial" w:hAnsi="Arial" w:cs="Arial"/>
              </w:rPr>
            </w:pPr>
            <w:r w:rsidRPr="00E80174">
              <w:rPr>
                <w:rFonts w:ascii="Arial" w:hAnsi="Arial" w:cs="Arial"/>
              </w:rPr>
              <w:t>Standards in the field</w:t>
            </w:r>
          </w:p>
          <w:p w:rsidR="00126080" w:rsidRPr="00E80174" w:rsidRDefault="00126080" w:rsidP="0006793D">
            <w:pPr>
              <w:rPr>
                <w:rFonts w:ascii="Arial" w:hAnsi="Arial" w:cs="Arial"/>
              </w:rPr>
            </w:pPr>
          </w:p>
        </w:tc>
        <w:tc>
          <w:tcPr>
            <w:tcW w:w="5245" w:type="dxa"/>
            <w:tcBorders>
              <w:top w:val="single" w:sz="4" w:space="0" w:color="000000"/>
              <w:left w:val="single" w:sz="4" w:space="0" w:color="000000"/>
              <w:bottom w:val="single" w:sz="4" w:space="0" w:color="000000"/>
              <w:right w:val="single" w:sz="4" w:space="0" w:color="000000"/>
            </w:tcBorders>
          </w:tcPr>
          <w:p w:rsidR="00112281" w:rsidRDefault="00112281" w:rsidP="00E80174">
            <w:pPr>
              <w:spacing w:after="0" w:line="240" w:lineRule="auto"/>
              <w:jc w:val="both"/>
              <w:rPr>
                <w:rFonts w:ascii="Arial" w:hAnsi="Arial" w:cs="Arial"/>
              </w:rPr>
            </w:pPr>
          </w:p>
          <w:p w:rsidR="00126080" w:rsidRDefault="00126080" w:rsidP="00E80174">
            <w:pPr>
              <w:spacing w:after="0" w:line="240" w:lineRule="auto"/>
              <w:jc w:val="both"/>
              <w:rPr>
                <w:rFonts w:ascii="Arial" w:hAnsi="Arial" w:cs="Arial"/>
              </w:rPr>
            </w:pPr>
            <w:r w:rsidRPr="00E80174">
              <w:rPr>
                <w:rFonts w:ascii="Arial" w:hAnsi="Arial" w:cs="Arial"/>
              </w:rPr>
              <w:t>Standards of acceptance are stated in the National Electrical Code for all electrical circuitry, installation and their placement.</w:t>
            </w:r>
            <w:r>
              <w:rPr>
                <w:rFonts w:ascii="Arial" w:hAnsi="Arial" w:cs="Arial"/>
              </w:rPr>
              <w:t xml:space="preserve">  Our students must also complete </w:t>
            </w:r>
            <w:r w:rsidR="009A2341">
              <w:rPr>
                <w:rFonts w:ascii="Arial" w:hAnsi="Arial" w:cs="Arial"/>
              </w:rPr>
              <w:t xml:space="preserve">the </w:t>
            </w:r>
            <w:r>
              <w:rPr>
                <w:rFonts w:ascii="Arial" w:hAnsi="Arial" w:cs="Arial"/>
              </w:rPr>
              <w:t xml:space="preserve">ELEC 090 course, the OSHA 30-Hour Safety Standards for Construction and Industry and carry their authorization card on the job site.  </w:t>
            </w:r>
            <w:r w:rsidR="00BC1463">
              <w:rPr>
                <w:rFonts w:ascii="Arial" w:hAnsi="Arial" w:cs="Arial"/>
              </w:rPr>
              <w:t xml:space="preserve">Our students who complete our solar fundamentals </w:t>
            </w:r>
            <w:r w:rsidR="00BC1463">
              <w:rPr>
                <w:rFonts w:ascii="Arial" w:hAnsi="Arial" w:cs="Arial"/>
              </w:rPr>
              <w:lastRenderedPageBreak/>
              <w:t>course must pass the North American Board of Certified Energy Practitioners (NABCEP) certification exam</w:t>
            </w:r>
            <w:r w:rsidR="001A464A">
              <w:rPr>
                <w:rFonts w:ascii="Arial" w:hAnsi="Arial" w:cs="Arial"/>
              </w:rPr>
              <w:t xml:space="preserve"> for work in the this industry</w:t>
            </w:r>
            <w:r w:rsidR="00BC1463">
              <w:rPr>
                <w:rFonts w:ascii="Arial" w:hAnsi="Arial" w:cs="Arial"/>
              </w:rPr>
              <w:t xml:space="preserve">.  </w:t>
            </w:r>
            <w:r>
              <w:rPr>
                <w:rFonts w:ascii="Arial" w:hAnsi="Arial" w:cs="Arial"/>
              </w:rPr>
              <w:t xml:space="preserve">Students in our Communications Engineering Technology program will prepare to pass to Federal Communication Commission General Radiotelephone Operator License </w:t>
            </w:r>
            <w:r w:rsidR="00BC1463">
              <w:rPr>
                <w:rFonts w:ascii="Arial" w:hAnsi="Arial" w:cs="Arial"/>
              </w:rPr>
              <w:t xml:space="preserve">(GROL) </w:t>
            </w:r>
            <w:r>
              <w:rPr>
                <w:rFonts w:ascii="Arial" w:hAnsi="Arial" w:cs="Arial"/>
              </w:rPr>
              <w:t>examination.</w:t>
            </w:r>
          </w:p>
          <w:p w:rsidR="00112281" w:rsidRPr="00E80174" w:rsidRDefault="00112281" w:rsidP="00E80174">
            <w:pPr>
              <w:spacing w:after="0" w:line="240" w:lineRule="auto"/>
              <w:jc w:val="both"/>
              <w:rPr>
                <w:rFonts w:ascii="Arial" w:hAnsi="Arial" w:cs="Arial"/>
              </w:rPr>
            </w:pPr>
          </w:p>
        </w:tc>
      </w:tr>
      <w:tr w:rsidR="00126080" w:rsidRPr="005A3C13">
        <w:tc>
          <w:tcPr>
            <w:tcW w:w="4331" w:type="dxa"/>
            <w:tcBorders>
              <w:top w:val="single" w:sz="4" w:space="0" w:color="000000"/>
              <w:left w:val="single" w:sz="4" w:space="0" w:color="000000"/>
              <w:bottom w:val="single" w:sz="4" w:space="0" w:color="000000"/>
              <w:right w:val="single" w:sz="4" w:space="0" w:color="000000"/>
            </w:tcBorders>
          </w:tcPr>
          <w:p w:rsidR="00126080" w:rsidRPr="00E80174" w:rsidRDefault="00126080" w:rsidP="0006793D">
            <w:pPr>
              <w:rPr>
                <w:rFonts w:ascii="Arial" w:hAnsi="Arial" w:cs="Arial"/>
              </w:rPr>
            </w:pPr>
            <w:r w:rsidRPr="00E80174">
              <w:rPr>
                <w:rFonts w:ascii="Arial" w:hAnsi="Arial" w:cs="Arial"/>
              </w:rPr>
              <w:lastRenderedPageBreak/>
              <w:t xml:space="preserve">Labor and other statistics (national, western states, regional) </w:t>
            </w:r>
            <w:hyperlink r:id="rId5" w:history="1">
              <w:r w:rsidRPr="00E80174">
                <w:rPr>
                  <w:rStyle w:val="Hyperlink"/>
                  <w:rFonts w:ascii="Arial" w:hAnsi="Arial" w:cs="Arial"/>
                </w:rPr>
                <w:t>www.labormarketinfo.edd.ca.gov</w:t>
              </w:r>
            </w:hyperlink>
          </w:p>
        </w:tc>
        <w:tc>
          <w:tcPr>
            <w:tcW w:w="5245" w:type="dxa"/>
            <w:tcBorders>
              <w:top w:val="single" w:sz="4" w:space="0" w:color="000000"/>
              <w:left w:val="single" w:sz="4" w:space="0" w:color="000000"/>
              <w:bottom w:val="single" w:sz="4" w:space="0" w:color="000000"/>
              <w:right w:val="single" w:sz="4" w:space="0" w:color="000000"/>
            </w:tcBorders>
          </w:tcPr>
          <w:p w:rsidR="00112281" w:rsidRDefault="00112281" w:rsidP="00E80174">
            <w:pPr>
              <w:spacing w:after="0" w:line="240" w:lineRule="auto"/>
              <w:jc w:val="both"/>
              <w:rPr>
                <w:rFonts w:ascii="Arial" w:hAnsi="Arial" w:cs="Arial"/>
              </w:rPr>
            </w:pPr>
          </w:p>
          <w:p w:rsidR="00126080" w:rsidRDefault="00126080" w:rsidP="00E80174">
            <w:pPr>
              <w:spacing w:after="0" w:line="240" w:lineRule="auto"/>
              <w:jc w:val="both"/>
              <w:rPr>
                <w:rFonts w:ascii="Arial" w:hAnsi="Arial" w:cs="Arial"/>
              </w:rPr>
            </w:pPr>
            <w:r w:rsidRPr="00E80174">
              <w:rPr>
                <w:rFonts w:ascii="Arial" w:hAnsi="Arial" w:cs="Arial"/>
              </w:rPr>
              <w:t>Typical jobs require installing, testing, adjusting, repairing, and calibrating electrical equipment or cables in electrical power or distribution systems or subsystems.</w:t>
            </w:r>
            <w:r>
              <w:rPr>
                <w:rFonts w:ascii="Arial" w:hAnsi="Arial" w:cs="Arial"/>
              </w:rPr>
              <w:t xml:space="preserve">  See the chart of electricity/electronics jobs in the local are on page 5 of this report.</w:t>
            </w:r>
          </w:p>
          <w:p w:rsidR="00112281" w:rsidRPr="00E80174" w:rsidRDefault="00112281" w:rsidP="00E80174">
            <w:pPr>
              <w:spacing w:after="0" w:line="240" w:lineRule="auto"/>
              <w:jc w:val="both"/>
              <w:rPr>
                <w:rFonts w:ascii="Arial" w:hAnsi="Arial" w:cs="Arial"/>
              </w:rPr>
            </w:pPr>
          </w:p>
        </w:tc>
      </w:tr>
      <w:tr w:rsidR="00126080" w:rsidRPr="005A3C13">
        <w:trPr>
          <w:trHeight w:val="809"/>
        </w:trPr>
        <w:tc>
          <w:tcPr>
            <w:tcW w:w="4331" w:type="dxa"/>
            <w:tcBorders>
              <w:top w:val="single" w:sz="4" w:space="0" w:color="000000"/>
              <w:left w:val="single" w:sz="4" w:space="0" w:color="000000"/>
              <w:bottom w:val="single" w:sz="4" w:space="0" w:color="000000"/>
              <w:right w:val="single" w:sz="4" w:space="0" w:color="000000"/>
            </w:tcBorders>
          </w:tcPr>
          <w:p w:rsidR="00126080" w:rsidRPr="00E80174" w:rsidRDefault="00126080" w:rsidP="0006793D">
            <w:pPr>
              <w:rPr>
                <w:rFonts w:ascii="Arial" w:hAnsi="Arial" w:cs="Arial"/>
              </w:rPr>
            </w:pPr>
            <w:r w:rsidRPr="00E80174">
              <w:rPr>
                <w:rFonts w:ascii="Arial" w:hAnsi="Arial" w:cs="Arial"/>
              </w:rPr>
              <w:t>Comparison colleges</w:t>
            </w:r>
          </w:p>
          <w:p w:rsidR="00126080" w:rsidRPr="00E80174" w:rsidRDefault="00126080" w:rsidP="0006793D">
            <w:pPr>
              <w:rPr>
                <w:rFonts w:ascii="Arial" w:hAnsi="Arial" w:cs="Arial"/>
              </w:rPr>
            </w:pPr>
          </w:p>
        </w:tc>
        <w:tc>
          <w:tcPr>
            <w:tcW w:w="5245" w:type="dxa"/>
            <w:tcBorders>
              <w:top w:val="single" w:sz="4" w:space="0" w:color="000000"/>
              <w:left w:val="single" w:sz="4" w:space="0" w:color="000000"/>
              <w:bottom w:val="single" w:sz="4" w:space="0" w:color="000000"/>
              <w:right w:val="single" w:sz="4" w:space="0" w:color="000000"/>
            </w:tcBorders>
          </w:tcPr>
          <w:p w:rsidR="00112281" w:rsidRDefault="00112281" w:rsidP="009C4CE4">
            <w:pPr>
              <w:spacing w:after="0" w:line="240" w:lineRule="auto"/>
              <w:jc w:val="both"/>
              <w:rPr>
                <w:rFonts w:ascii="Arial" w:hAnsi="Arial" w:cs="Arial"/>
              </w:rPr>
            </w:pPr>
          </w:p>
          <w:p w:rsidR="00126080" w:rsidRDefault="00126080" w:rsidP="009C4CE4">
            <w:pPr>
              <w:spacing w:after="0" w:line="240" w:lineRule="auto"/>
              <w:jc w:val="both"/>
              <w:rPr>
                <w:rFonts w:ascii="Arial" w:hAnsi="Arial" w:cs="Arial"/>
              </w:rPr>
            </w:pPr>
            <w:r w:rsidRPr="00E80174">
              <w:rPr>
                <w:rFonts w:ascii="Arial" w:hAnsi="Arial" w:cs="Arial"/>
              </w:rPr>
              <w:t xml:space="preserve">We are one of six community colleges in </w:t>
            </w:r>
            <w:r w:rsidRPr="009708A6">
              <w:rPr>
                <w:rFonts w:ascii="Arial" w:hAnsi="Arial" w:cs="Arial"/>
                <w:b/>
                <w:bCs/>
              </w:rPr>
              <w:t>all</w:t>
            </w:r>
            <w:r w:rsidRPr="00E80174">
              <w:rPr>
                <w:rFonts w:ascii="Arial" w:hAnsi="Arial" w:cs="Arial"/>
              </w:rPr>
              <w:t xml:space="preserve"> of </w:t>
            </w:r>
            <w:r w:rsidRPr="009708A6">
              <w:rPr>
                <w:rFonts w:ascii="Arial" w:hAnsi="Arial" w:cs="Arial"/>
                <w:b/>
                <w:bCs/>
              </w:rPr>
              <w:t>southern California</w:t>
            </w:r>
            <w:r w:rsidRPr="00E80174">
              <w:rPr>
                <w:rFonts w:ascii="Arial" w:hAnsi="Arial" w:cs="Arial"/>
              </w:rPr>
              <w:t xml:space="preserve"> that teaches the “Whole” </w:t>
            </w:r>
            <w:r w:rsidR="001A464A">
              <w:rPr>
                <w:rFonts w:ascii="Arial" w:hAnsi="Arial" w:cs="Arial"/>
              </w:rPr>
              <w:t>General Electrician</w:t>
            </w:r>
            <w:r w:rsidRPr="00E80174">
              <w:rPr>
                <w:rFonts w:ascii="Arial" w:hAnsi="Arial" w:cs="Arial"/>
              </w:rPr>
              <w:t xml:space="preserve"> </w:t>
            </w:r>
            <w:r w:rsidR="001A464A">
              <w:rPr>
                <w:rFonts w:ascii="Arial" w:hAnsi="Arial" w:cs="Arial"/>
              </w:rPr>
              <w:t>C</w:t>
            </w:r>
            <w:r w:rsidRPr="00E80174">
              <w:rPr>
                <w:rFonts w:ascii="Arial" w:hAnsi="Arial" w:cs="Arial"/>
              </w:rPr>
              <w:t>ertification program</w:t>
            </w:r>
            <w:r w:rsidR="009A2341">
              <w:rPr>
                <w:rFonts w:ascii="Arial" w:hAnsi="Arial" w:cs="Arial"/>
              </w:rPr>
              <w:t>.</w:t>
            </w:r>
          </w:p>
          <w:p w:rsidR="00112281" w:rsidRPr="00E80174" w:rsidRDefault="00112281" w:rsidP="009C4CE4">
            <w:pPr>
              <w:spacing w:after="0" w:line="240" w:lineRule="auto"/>
              <w:jc w:val="both"/>
              <w:rPr>
                <w:rFonts w:ascii="Arial" w:hAnsi="Arial" w:cs="Arial"/>
              </w:rPr>
            </w:pPr>
          </w:p>
        </w:tc>
      </w:tr>
      <w:tr w:rsidR="00126080" w:rsidRPr="005A3C13">
        <w:tc>
          <w:tcPr>
            <w:tcW w:w="4331" w:type="dxa"/>
            <w:tcBorders>
              <w:top w:val="single" w:sz="4" w:space="0" w:color="000000"/>
              <w:left w:val="single" w:sz="4" w:space="0" w:color="000000"/>
              <w:bottom w:val="single" w:sz="4" w:space="0" w:color="000000"/>
              <w:right w:val="single" w:sz="4" w:space="0" w:color="000000"/>
            </w:tcBorders>
          </w:tcPr>
          <w:p w:rsidR="00126080" w:rsidRPr="00E80174" w:rsidRDefault="00126080" w:rsidP="0006793D">
            <w:pPr>
              <w:rPr>
                <w:rFonts w:ascii="Arial" w:hAnsi="Arial" w:cs="Arial"/>
              </w:rPr>
            </w:pPr>
            <w:r w:rsidRPr="00E80174">
              <w:rPr>
                <w:rFonts w:ascii="Arial" w:hAnsi="Arial" w:cs="Arial"/>
              </w:rPr>
              <w:t>Job Placement</w:t>
            </w:r>
          </w:p>
          <w:p w:rsidR="00126080" w:rsidRPr="00E80174" w:rsidRDefault="00126080" w:rsidP="0006793D">
            <w:pPr>
              <w:rPr>
                <w:rFonts w:ascii="Arial" w:hAnsi="Arial" w:cs="Arial"/>
              </w:rPr>
            </w:pPr>
          </w:p>
        </w:tc>
        <w:tc>
          <w:tcPr>
            <w:tcW w:w="5245" w:type="dxa"/>
            <w:tcBorders>
              <w:top w:val="single" w:sz="4" w:space="0" w:color="000000"/>
              <w:left w:val="single" w:sz="4" w:space="0" w:color="000000"/>
              <w:bottom w:val="single" w:sz="4" w:space="0" w:color="000000"/>
              <w:right w:val="single" w:sz="4" w:space="0" w:color="000000"/>
            </w:tcBorders>
          </w:tcPr>
          <w:p w:rsidR="00112281" w:rsidRDefault="00112281" w:rsidP="00E80174">
            <w:pPr>
              <w:spacing w:after="0" w:line="240" w:lineRule="auto"/>
              <w:jc w:val="both"/>
              <w:rPr>
                <w:rFonts w:ascii="Arial" w:hAnsi="Arial" w:cs="Arial"/>
              </w:rPr>
            </w:pPr>
          </w:p>
          <w:p w:rsidR="00B50444" w:rsidRDefault="008368E4" w:rsidP="00E80174">
            <w:pPr>
              <w:spacing w:after="0" w:line="240" w:lineRule="auto"/>
              <w:jc w:val="both"/>
              <w:rPr>
                <w:rFonts w:ascii="Arial" w:hAnsi="Arial" w:cs="Arial"/>
              </w:rPr>
            </w:pPr>
            <w:r>
              <w:rPr>
                <w:rFonts w:ascii="Arial" w:hAnsi="Arial" w:cs="Arial"/>
              </w:rPr>
              <w:t xml:space="preserve">There is no Job Placement data attached to the e-mail you sent me to complete this document.  </w:t>
            </w:r>
            <w:r w:rsidR="001A464A">
              <w:rPr>
                <w:rFonts w:ascii="Arial" w:hAnsi="Arial" w:cs="Arial"/>
              </w:rPr>
              <w:t>Typically, e</w:t>
            </w:r>
            <w:r w:rsidR="00126080" w:rsidRPr="00E80174">
              <w:rPr>
                <w:rFonts w:ascii="Arial" w:hAnsi="Arial" w:cs="Arial"/>
              </w:rPr>
              <w:t xml:space="preserve">lectrical contractors and area electrical businesses contact us and ask for student referrals.  I ask the company for their e-mail </w:t>
            </w:r>
            <w:r w:rsidR="00126080">
              <w:rPr>
                <w:rFonts w:ascii="Arial" w:hAnsi="Arial" w:cs="Arial"/>
              </w:rPr>
              <w:t xml:space="preserve">and/or website </w:t>
            </w:r>
            <w:r w:rsidR="00126080" w:rsidRPr="00E80174">
              <w:rPr>
                <w:rFonts w:ascii="Arial" w:hAnsi="Arial" w:cs="Arial"/>
              </w:rPr>
              <w:t>address and I have our students e-mail a current resume to the company which then contacts each student about scheduling job interviews</w:t>
            </w:r>
            <w:r w:rsidR="00126080">
              <w:rPr>
                <w:rFonts w:ascii="Arial" w:hAnsi="Arial" w:cs="Arial"/>
              </w:rPr>
              <w:t xml:space="preserve"> for jobs</w:t>
            </w:r>
            <w:r w:rsidR="00126080" w:rsidRPr="00E80174">
              <w:rPr>
                <w:rFonts w:ascii="Arial" w:hAnsi="Arial" w:cs="Arial"/>
              </w:rPr>
              <w:t>.</w:t>
            </w:r>
          </w:p>
          <w:p w:rsidR="00112281" w:rsidRPr="00E80174" w:rsidRDefault="00112281" w:rsidP="00E80174">
            <w:pPr>
              <w:spacing w:after="0" w:line="240" w:lineRule="auto"/>
              <w:jc w:val="both"/>
              <w:rPr>
                <w:rFonts w:ascii="Arial" w:hAnsi="Arial" w:cs="Arial"/>
              </w:rPr>
            </w:pPr>
          </w:p>
        </w:tc>
      </w:tr>
      <w:tr w:rsidR="00126080" w:rsidRPr="005A3C13">
        <w:tc>
          <w:tcPr>
            <w:tcW w:w="4331" w:type="dxa"/>
            <w:tcBorders>
              <w:top w:val="single" w:sz="4" w:space="0" w:color="000000"/>
              <w:left w:val="single" w:sz="4" w:space="0" w:color="000000"/>
              <w:bottom w:val="single" w:sz="4" w:space="0" w:color="000000"/>
              <w:right w:val="single" w:sz="4" w:space="0" w:color="000000"/>
            </w:tcBorders>
          </w:tcPr>
          <w:p w:rsidR="00126080" w:rsidRPr="00E80174" w:rsidRDefault="00126080" w:rsidP="0006793D">
            <w:pPr>
              <w:rPr>
                <w:rFonts w:ascii="Arial" w:hAnsi="Arial" w:cs="Arial"/>
              </w:rPr>
            </w:pPr>
            <w:r w:rsidRPr="00E80174">
              <w:rPr>
                <w:rFonts w:ascii="Arial" w:hAnsi="Arial" w:cs="Arial"/>
              </w:rPr>
              <w:t>Licensure rates</w:t>
            </w:r>
          </w:p>
          <w:p w:rsidR="00126080" w:rsidRPr="00E80174" w:rsidRDefault="00126080" w:rsidP="0006793D">
            <w:pPr>
              <w:rPr>
                <w:rFonts w:ascii="Arial" w:hAnsi="Arial" w:cs="Arial"/>
              </w:rPr>
            </w:pPr>
          </w:p>
        </w:tc>
        <w:tc>
          <w:tcPr>
            <w:tcW w:w="5245" w:type="dxa"/>
            <w:tcBorders>
              <w:top w:val="single" w:sz="4" w:space="0" w:color="000000"/>
              <w:left w:val="single" w:sz="4" w:space="0" w:color="000000"/>
              <w:bottom w:val="single" w:sz="4" w:space="0" w:color="000000"/>
              <w:right w:val="single" w:sz="4" w:space="0" w:color="000000"/>
            </w:tcBorders>
          </w:tcPr>
          <w:p w:rsidR="00112281" w:rsidRDefault="00112281" w:rsidP="00E80174">
            <w:pPr>
              <w:spacing w:after="0" w:line="240" w:lineRule="auto"/>
              <w:jc w:val="both"/>
              <w:rPr>
                <w:rFonts w:ascii="Arial" w:hAnsi="Arial" w:cs="Arial"/>
              </w:rPr>
            </w:pPr>
          </w:p>
          <w:p w:rsidR="00B50444" w:rsidRDefault="00126080" w:rsidP="00E80174">
            <w:pPr>
              <w:spacing w:after="0" w:line="240" w:lineRule="auto"/>
              <w:jc w:val="both"/>
              <w:rPr>
                <w:rFonts w:ascii="Arial" w:hAnsi="Arial" w:cs="Arial"/>
              </w:rPr>
            </w:pPr>
            <w:r w:rsidRPr="00E80174">
              <w:rPr>
                <w:rFonts w:ascii="Arial" w:hAnsi="Arial" w:cs="Arial"/>
              </w:rPr>
              <w:t>Students are still in the pipeline and it will be after this Spring 20</w:t>
            </w:r>
            <w:r w:rsidR="00F43B73">
              <w:rPr>
                <w:rFonts w:ascii="Arial" w:hAnsi="Arial" w:cs="Arial"/>
              </w:rPr>
              <w:t>1</w:t>
            </w:r>
            <w:r w:rsidRPr="00E80174">
              <w:rPr>
                <w:rFonts w:ascii="Arial" w:hAnsi="Arial" w:cs="Arial"/>
              </w:rPr>
              <w:t>0 semester that we will begin to see electrician certification rates</w:t>
            </w:r>
            <w:r>
              <w:rPr>
                <w:rFonts w:ascii="Arial" w:hAnsi="Arial" w:cs="Arial"/>
              </w:rPr>
              <w:t xml:space="preserve"> increase</w:t>
            </w:r>
            <w:r w:rsidRPr="00E80174">
              <w:rPr>
                <w:rFonts w:ascii="Arial" w:hAnsi="Arial" w:cs="Arial"/>
              </w:rPr>
              <w:t>.</w:t>
            </w:r>
          </w:p>
          <w:p w:rsidR="00112281" w:rsidRPr="00E80174" w:rsidRDefault="00112281" w:rsidP="00E80174">
            <w:pPr>
              <w:spacing w:after="0" w:line="240" w:lineRule="auto"/>
              <w:jc w:val="both"/>
              <w:rPr>
                <w:rFonts w:ascii="Arial" w:hAnsi="Arial" w:cs="Arial"/>
              </w:rPr>
            </w:pPr>
          </w:p>
        </w:tc>
      </w:tr>
      <w:tr w:rsidR="00126080" w:rsidRPr="005A3C13">
        <w:tc>
          <w:tcPr>
            <w:tcW w:w="4331" w:type="dxa"/>
            <w:tcBorders>
              <w:top w:val="single" w:sz="4" w:space="0" w:color="000000"/>
              <w:left w:val="single" w:sz="4" w:space="0" w:color="000000"/>
              <w:bottom w:val="single" w:sz="4" w:space="0" w:color="000000"/>
              <w:right w:val="single" w:sz="4" w:space="0" w:color="000000"/>
            </w:tcBorders>
          </w:tcPr>
          <w:p w:rsidR="00126080" w:rsidRPr="00E80174" w:rsidRDefault="00126080" w:rsidP="0006793D">
            <w:pPr>
              <w:rPr>
                <w:rFonts w:ascii="Arial" w:hAnsi="Arial" w:cs="Arial"/>
              </w:rPr>
            </w:pPr>
            <w:r w:rsidRPr="00E80174">
              <w:rPr>
                <w:rFonts w:ascii="Arial" w:hAnsi="Arial" w:cs="Arial"/>
              </w:rPr>
              <w:t>Advisory Committee Recommendations</w:t>
            </w:r>
          </w:p>
          <w:p w:rsidR="00126080" w:rsidRPr="00E80174" w:rsidRDefault="00126080" w:rsidP="0006793D">
            <w:pPr>
              <w:rPr>
                <w:rFonts w:ascii="Arial" w:hAnsi="Arial" w:cs="Arial"/>
              </w:rPr>
            </w:pPr>
          </w:p>
        </w:tc>
        <w:tc>
          <w:tcPr>
            <w:tcW w:w="5245" w:type="dxa"/>
            <w:tcBorders>
              <w:top w:val="single" w:sz="4" w:space="0" w:color="000000"/>
              <w:left w:val="single" w:sz="4" w:space="0" w:color="000000"/>
              <w:bottom w:val="single" w:sz="4" w:space="0" w:color="000000"/>
              <w:right w:val="single" w:sz="4" w:space="0" w:color="000000"/>
            </w:tcBorders>
          </w:tcPr>
          <w:p w:rsidR="00112281" w:rsidRDefault="00112281" w:rsidP="00E80174">
            <w:pPr>
              <w:spacing w:after="0" w:line="240" w:lineRule="auto"/>
              <w:jc w:val="both"/>
              <w:rPr>
                <w:rFonts w:ascii="Arial" w:hAnsi="Arial" w:cs="Arial"/>
              </w:rPr>
            </w:pPr>
          </w:p>
          <w:p w:rsidR="00B50444" w:rsidRDefault="00126080" w:rsidP="00E80174">
            <w:pPr>
              <w:spacing w:after="0" w:line="240" w:lineRule="auto"/>
              <w:jc w:val="both"/>
              <w:rPr>
                <w:rFonts w:ascii="Arial" w:hAnsi="Arial" w:cs="Arial"/>
              </w:rPr>
            </w:pPr>
            <w:r w:rsidRPr="00E80174">
              <w:rPr>
                <w:rFonts w:ascii="Arial" w:hAnsi="Arial" w:cs="Arial"/>
              </w:rPr>
              <w:t xml:space="preserve">Our advisory committee discussed the inclusion of adding some </w:t>
            </w:r>
            <w:r w:rsidRPr="00E80174">
              <w:rPr>
                <w:rFonts w:ascii="Arial" w:hAnsi="Arial" w:cs="Arial"/>
              </w:rPr>
              <w:sym w:font="WP TypographicSymbols" w:char="0041"/>
            </w:r>
            <w:r w:rsidRPr="00E80174">
              <w:rPr>
                <w:rFonts w:ascii="Arial" w:hAnsi="Arial" w:cs="Arial"/>
              </w:rPr>
              <w:t>green</w:t>
            </w:r>
            <w:r w:rsidRPr="00E80174">
              <w:rPr>
                <w:rFonts w:ascii="Arial" w:hAnsi="Arial" w:cs="Arial"/>
              </w:rPr>
              <w:sym w:font="WP TypographicSymbols" w:char="0040"/>
            </w:r>
            <w:r w:rsidRPr="00E80174">
              <w:rPr>
                <w:rFonts w:ascii="Arial" w:hAnsi="Arial" w:cs="Arial"/>
              </w:rPr>
              <w:t xml:space="preserve"> courses (environmental and energy saving items) to our curriculum.  Discussion included wind energy</w:t>
            </w:r>
            <w:r w:rsidR="00F43B73">
              <w:rPr>
                <w:rFonts w:ascii="Arial" w:hAnsi="Arial" w:cs="Arial"/>
              </w:rPr>
              <w:t xml:space="preserve">, </w:t>
            </w:r>
            <w:r w:rsidRPr="00E80174">
              <w:rPr>
                <w:rFonts w:ascii="Arial" w:hAnsi="Arial" w:cs="Arial"/>
              </w:rPr>
              <w:t xml:space="preserve">solar panels and related technologies.  Mr. Szumski is looking into the Residential Electrical Systems Integration (RESI) certification and how it works into our ELEC 216C course and will investigate these technologies and may incorporate some aspect of </w:t>
            </w:r>
            <w:r w:rsidR="00F43B73">
              <w:rPr>
                <w:rFonts w:ascii="Arial" w:hAnsi="Arial" w:cs="Arial"/>
              </w:rPr>
              <w:t xml:space="preserve">sustainable energy </w:t>
            </w:r>
            <w:r w:rsidRPr="00E80174">
              <w:rPr>
                <w:rFonts w:ascii="Arial" w:hAnsi="Arial" w:cs="Arial"/>
              </w:rPr>
              <w:sym w:font="WP TypographicSymbols" w:char="0041"/>
            </w:r>
            <w:r w:rsidRPr="00E80174">
              <w:rPr>
                <w:rFonts w:ascii="Arial" w:hAnsi="Arial" w:cs="Arial"/>
              </w:rPr>
              <w:t>green</w:t>
            </w:r>
            <w:r w:rsidR="00F43B73">
              <w:rPr>
                <w:rFonts w:ascii="Arial" w:hAnsi="Arial" w:cs="Arial"/>
              </w:rPr>
              <w:t xml:space="preserve"> technology</w:t>
            </w:r>
            <w:r w:rsidRPr="00E80174">
              <w:rPr>
                <w:rFonts w:ascii="Arial" w:hAnsi="Arial" w:cs="Arial"/>
              </w:rPr>
              <w:sym w:font="WP TypographicSymbols" w:char="0040"/>
            </w:r>
            <w:r w:rsidRPr="00E80174">
              <w:rPr>
                <w:rFonts w:ascii="Arial" w:hAnsi="Arial" w:cs="Arial"/>
              </w:rPr>
              <w:t xml:space="preserve"> information in some of our other courses.    We are also looking into the emerging technology of RFID (Radio Frequency Identification) technologies which are widely used in warehousing and parts location and distribution for inclusion in our ELECTR 250C Radio Transmitters, Receivers and Antennas class.</w:t>
            </w:r>
            <w:r w:rsidR="00C83A1E">
              <w:rPr>
                <w:rFonts w:ascii="Arial" w:hAnsi="Arial" w:cs="Arial"/>
              </w:rPr>
              <w:t xml:space="preserve">  </w:t>
            </w:r>
            <w:r w:rsidR="00C83A1E">
              <w:rPr>
                <w:rFonts w:ascii="Arial" w:hAnsi="Arial" w:cs="Arial"/>
              </w:rPr>
              <w:lastRenderedPageBreak/>
              <w:t>Members attending the Aeronautics Advisory committee meetings have recommended training avionics specialists</w:t>
            </w:r>
            <w:r w:rsidR="00112281">
              <w:rPr>
                <w:rFonts w:ascii="Arial" w:hAnsi="Arial" w:cs="Arial"/>
              </w:rPr>
              <w:t xml:space="preserve"> since most of the analog circuitry associated with “old” technology is being replaced by the newest digital “Fly-by-wire”</w:t>
            </w:r>
            <w:r w:rsidR="00C35F7E">
              <w:rPr>
                <w:rFonts w:ascii="Arial" w:hAnsi="Arial" w:cs="Arial"/>
              </w:rPr>
              <w:t xml:space="preserve"> technology</w:t>
            </w:r>
            <w:r w:rsidR="00C83A1E">
              <w:rPr>
                <w:rFonts w:ascii="Arial" w:hAnsi="Arial" w:cs="Arial"/>
              </w:rPr>
              <w:t>.</w:t>
            </w:r>
          </w:p>
          <w:p w:rsidR="00112281" w:rsidRPr="00E80174" w:rsidRDefault="00112281" w:rsidP="00E80174">
            <w:pPr>
              <w:spacing w:after="0" w:line="240" w:lineRule="auto"/>
              <w:jc w:val="both"/>
              <w:rPr>
                <w:rFonts w:ascii="Arial" w:hAnsi="Arial" w:cs="Arial"/>
              </w:rPr>
            </w:pPr>
          </w:p>
        </w:tc>
      </w:tr>
    </w:tbl>
    <w:p w:rsidR="00650802" w:rsidRDefault="00650802" w:rsidP="00650802">
      <w:pPr>
        <w:spacing w:after="0" w:line="240" w:lineRule="auto"/>
        <w:jc w:val="center"/>
        <w:rPr>
          <w:rFonts w:ascii="Arial" w:hAnsi="Arial" w:cs="Arial"/>
          <w:b/>
        </w:rPr>
      </w:pPr>
    </w:p>
    <w:p w:rsidR="00650802" w:rsidRDefault="00650802" w:rsidP="00650802">
      <w:pPr>
        <w:spacing w:after="0" w:line="240" w:lineRule="auto"/>
        <w:jc w:val="center"/>
        <w:rPr>
          <w:rFonts w:ascii="Arial" w:hAnsi="Arial" w:cs="Arial"/>
          <w:b/>
        </w:rPr>
      </w:pPr>
      <w:r w:rsidRPr="00650802">
        <w:rPr>
          <w:rFonts w:ascii="Arial" w:hAnsi="Arial" w:cs="Arial"/>
          <w:b/>
        </w:rPr>
        <w:t>Supplemental Information</w:t>
      </w:r>
    </w:p>
    <w:p w:rsidR="00650802" w:rsidRPr="00650802" w:rsidRDefault="00650802" w:rsidP="00650802">
      <w:pPr>
        <w:spacing w:after="0" w:line="240" w:lineRule="auto"/>
        <w:jc w:val="center"/>
        <w:rPr>
          <w:rFonts w:ascii="Arial" w:hAnsi="Arial" w:cs="Arial"/>
          <w:b/>
        </w:rPr>
      </w:pPr>
    </w:p>
    <w:p w:rsidR="00650802" w:rsidRPr="00650802" w:rsidRDefault="00650802" w:rsidP="00650802">
      <w:pPr>
        <w:spacing w:after="0" w:line="240" w:lineRule="auto"/>
        <w:jc w:val="both"/>
        <w:rPr>
          <w:rFonts w:ascii="Arial" w:hAnsi="Arial" w:cs="Arial"/>
        </w:rPr>
      </w:pPr>
      <w:r w:rsidRPr="00650802">
        <w:rPr>
          <w:rFonts w:ascii="Arial" w:hAnsi="Arial" w:cs="Arial"/>
        </w:rPr>
        <w:t xml:space="preserve">Our Electricity/Electronics program offers </w:t>
      </w:r>
      <w:r w:rsidRPr="00650802">
        <w:rPr>
          <w:rFonts w:ascii="Arial" w:hAnsi="Arial" w:cs="Arial"/>
          <w:u w:val="single"/>
        </w:rPr>
        <w:t>five</w:t>
      </w:r>
      <w:r w:rsidRPr="00650802">
        <w:rPr>
          <w:rFonts w:ascii="Arial" w:hAnsi="Arial" w:cs="Arial"/>
        </w:rPr>
        <w:t xml:space="preserve"> Associate of Science degrees.  They are </w:t>
      </w:r>
      <w:bookmarkStart w:id="0" w:name="OLE_LINK3"/>
      <w:bookmarkStart w:id="1" w:name="OLE_LINK4"/>
      <w:r w:rsidRPr="00650802">
        <w:rPr>
          <w:rFonts w:ascii="Arial" w:hAnsi="Arial" w:cs="Arial"/>
        </w:rPr>
        <w:t>Electronics Technology, Communications Engineering Technology, Computer Engineering Technology, Electric Power Technology, and Avionics Technology</w:t>
      </w:r>
      <w:bookmarkEnd w:id="0"/>
      <w:bookmarkEnd w:id="1"/>
      <w:r w:rsidRPr="00650802">
        <w:rPr>
          <w:rFonts w:ascii="Arial" w:hAnsi="Arial" w:cs="Arial"/>
        </w:rPr>
        <w:t xml:space="preserve">.  We offer </w:t>
      </w:r>
      <w:r w:rsidRPr="00650802">
        <w:rPr>
          <w:rFonts w:ascii="Arial" w:hAnsi="Arial" w:cs="Arial"/>
          <w:u w:val="single"/>
        </w:rPr>
        <w:t>six</w:t>
      </w:r>
      <w:r w:rsidRPr="00650802">
        <w:rPr>
          <w:rFonts w:ascii="Arial" w:hAnsi="Arial" w:cs="Arial"/>
        </w:rPr>
        <w:t xml:space="preserve"> Certificates and they are Electronics Technology, Communications Engineering Technology, Computer Engineering Technology, Electric Power Technology, Avionics Technology, and the newest and fastest growing certificate the General Electrician Certification.</w:t>
      </w:r>
    </w:p>
    <w:p w:rsidR="00650802" w:rsidRDefault="00650802" w:rsidP="00650802">
      <w:pPr>
        <w:spacing w:after="0" w:line="240" w:lineRule="auto"/>
        <w:jc w:val="both"/>
        <w:rPr>
          <w:rFonts w:ascii="Arial" w:hAnsi="Arial" w:cs="Arial"/>
        </w:rPr>
      </w:pPr>
    </w:p>
    <w:p w:rsidR="00650802" w:rsidRPr="00650802" w:rsidRDefault="00650802" w:rsidP="00650802">
      <w:pPr>
        <w:spacing w:after="0" w:line="240" w:lineRule="auto"/>
        <w:jc w:val="both"/>
        <w:rPr>
          <w:rFonts w:ascii="Arial" w:hAnsi="Arial" w:cs="Arial"/>
        </w:rPr>
      </w:pPr>
      <w:r w:rsidRPr="00650802">
        <w:rPr>
          <w:rFonts w:ascii="Arial" w:hAnsi="Arial" w:cs="Arial"/>
        </w:rPr>
        <w:t>Certificate requirements are evaluated and driven by our Electricity/Electronics advisory committee.  Our department has been an authorized testing site for the International Association of Radio, Telecommunications and Electromagnetics (iNARTE) for the past twenty-four years.  In the past three years, twenty students have passed the Federal Communications Commission General Radiotelephone Operator License (GROL) Element 1 examination and sixteen have passed the element 3 examination.  I am authorized to teach the Occupational Safety and Health Administration (OSHA) 10-hour and 30-hour OSHA Standards for the Construction Industry and can award completion cards to the class participants.  We have worked closely with the Electrical Certification Curriculum Committee (ECCC) in Sacramento for the past seven years to "crosswalk" (their word, not mine) our electrical/electronics curriculum with the requirements for training of "Electrical Trainees" per AB1087 (Calderon) requirements which basically states that all electricians working for a C-10 contractor must pass a California state electrical certification exam or be enrolled in an approved program of instruction by an "Educational Provider".  SBVC is listed on the Division of Apprenticeship Services (DAS) website as an approved "</w:t>
      </w:r>
      <w:r w:rsidRPr="00650802">
        <w:rPr>
          <w:rFonts w:ascii="Arial" w:hAnsi="Arial" w:cs="Arial"/>
          <w:b/>
        </w:rPr>
        <w:t>Educational Provider #117</w:t>
      </w:r>
      <w:r w:rsidRPr="00650802">
        <w:rPr>
          <w:rFonts w:ascii="Arial" w:hAnsi="Arial" w:cs="Arial"/>
        </w:rPr>
        <w:t xml:space="preserve">" for a </w:t>
      </w:r>
      <w:r w:rsidRPr="00650802">
        <w:rPr>
          <w:rFonts w:ascii="Arial" w:hAnsi="Arial" w:cs="Arial"/>
          <w:b/>
        </w:rPr>
        <w:t>whole</w:t>
      </w:r>
      <w:r w:rsidRPr="00650802">
        <w:rPr>
          <w:rFonts w:ascii="Arial" w:hAnsi="Arial" w:cs="Arial"/>
        </w:rPr>
        <w:t xml:space="preserve"> program of electrician certification.  We are one of only two community colleges in all of the Inland Empire and only there are only six in southern California that offers a whole program.  Electricians who have not passed the state electrician certification exam and are not enrolled in an approved course of instruction will not be permitted to work as an electrician and certified electricians must also successfully complete 32 hours of continuing education every three years.  We meet on a regular basis with the International Brotherhood of Electrical Workers (IBEW) and offer our programs to assist with the training of their electricians.</w:t>
      </w:r>
    </w:p>
    <w:p w:rsidR="00650802" w:rsidRDefault="00650802" w:rsidP="00650802">
      <w:pPr>
        <w:tabs>
          <w:tab w:val="left" w:pos="480"/>
          <w:tab w:val="left" w:pos="1980"/>
        </w:tabs>
        <w:spacing w:after="0" w:line="240" w:lineRule="auto"/>
        <w:jc w:val="both"/>
        <w:rPr>
          <w:rFonts w:ascii="Arial" w:hAnsi="Arial" w:cs="Arial"/>
        </w:rPr>
      </w:pPr>
    </w:p>
    <w:p w:rsidR="00650802" w:rsidRPr="00650802" w:rsidRDefault="00650802" w:rsidP="00650802">
      <w:pPr>
        <w:tabs>
          <w:tab w:val="left" w:pos="480"/>
          <w:tab w:val="left" w:pos="1980"/>
        </w:tabs>
        <w:spacing w:after="0" w:line="240" w:lineRule="auto"/>
        <w:jc w:val="both"/>
        <w:rPr>
          <w:rFonts w:ascii="Arial" w:hAnsi="Arial" w:cs="Arial"/>
        </w:rPr>
      </w:pPr>
      <w:r w:rsidRPr="00650802">
        <w:rPr>
          <w:rFonts w:ascii="Arial" w:hAnsi="Arial" w:cs="Arial"/>
        </w:rPr>
        <w:t>Our local advisory committee has recommended that expand our electricity/electronics courses to include sustainable “Green” technologies.  The market for solar installers is increasing 40% annually according to the Solar Energy Industries Association (SEIA).  This first year we will focus on solar energy generation.  We have ordered the solar (photovoltaic) panels, and the supporting equipment to mount and test this solar energy generation method.</w:t>
      </w:r>
      <w:r>
        <w:rPr>
          <w:rFonts w:ascii="Arial" w:hAnsi="Arial" w:cs="Arial"/>
        </w:rPr>
        <w:t xml:space="preserve">  Members attending the Aeronautics Advisory committee meetings have recommended training avionics specialists since most of the analog circuitry associated with “old” technology is being replaced by the newest digital “Fly-by-Wire” technology.</w:t>
      </w:r>
    </w:p>
    <w:p w:rsidR="00126080" w:rsidRPr="009F0FBF" w:rsidRDefault="00126080" w:rsidP="00400928">
      <w:pPr>
        <w:rPr>
          <w:rFonts w:ascii="Arial" w:hAnsi="Arial" w:cs="Arial"/>
          <w:b/>
          <w:bCs/>
          <w:sz w:val="20"/>
          <w:szCs w:val="20"/>
        </w:rPr>
      </w:pPr>
      <w:r>
        <w:rPr>
          <w:rFonts w:ascii="Arial" w:hAnsi="Arial" w:cs="Arial"/>
          <w:b/>
          <w:bCs/>
          <w:sz w:val="20"/>
          <w:szCs w:val="20"/>
        </w:rPr>
        <w:br w:type="page"/>
      </w:r>
      <w:r w:rsidRPr="009F0FBF">
        <w:rPr>
          <w:rFonts w:ascii="Arial" w:hAnsi="Arial" w:cs="Arial"/>
          <w:b/>
          <w:bCs/>
          <w:sz w:val="20"/>
          <w:szCs w:val="20"/>
        </w:rPr>
        <w:lastRenderedPageBreak/>
        <w:t>Student Learning Outcomes</w:t>
      </w:r>
    </w:p>
    <w:p w:rsidR="00126080" w:rsidRPr="009F0FBF" w:rsidRDefault="00EE6E64" w:rsidP="00FB3227">
      <w:pPr>
        <w:spacing w:after="0" w:line="240" w:lineRule="auto"/>
        <w:rPr>
          <w:rFonts w:ascii="Arial" w:hAnsi="Arial" w:cs="Arial"/>
          <w:b/>
          <w:bCs/>
          <w:sz w:val="20"/>
          <w:szCs w:val="20"/>
        </w:rPr>
      </w:pPr>
      <w:r>
        <w:rPr>
          <w:rFonts w:ascii="Arial" w:hAnsi="Arial" w:cs="Arial"/>
          <w:b/>
          <w:bCs/>
          <w:noProof/>
          <w:sz w:val="20"/>
          <w:szCs w:val="20"/>
        </w:rPr>
        <w:drawing>
          <wp:inline distT="0" distB="0" distL="0" distR="0">
            <wp:extent cx="5911850" cy="277050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911850" cy="2770505"/>
                    </a:xfrm>
                    <a:prstGeom prst="rect">
                      <a:avLst/>
                    </a:prstGeom>
                    <a:noFill/>
                    <a:ln w="9525">
                      <a:noFill/>
                      <a:miter lim="800000"/>
                      <a:headEnd/>
                      <a:tailEnd/>
                    </a:ln>
                  </pic:spPr>
                </pic:pic>
              </a:graphicData>
            </a:graphic>
          </wp:inline>
        </w:drawing>
      </w:r>
    </w:p>
    <w:p w:rsidR="00126080" w:rsidRDefault="00EE6E64" w:rsidP="00FB3227">
      <w:pPr>
        <w:spacing w:after="0" w:line="240" w:lineRule="auto"/>
        <w:jc w:val="both"/>
        <w:rPr>
          <w:rFonts w:ascii="Arial" w:hAnsi="Arial" w:cs="Arial"/>
          <w:sz w:val="20"/>
          <w:szCs w:val="20"/>
        </w:rPr>
      </w:pPr>
      <w:r>
        <w:rPr>
          <w:rFonts w:ascii="Arial" w:hAnsi="Arial" w:cs="Arial"/>
          <w:noProof/>
          <w:sz w:val="20"/>
          <w:szCs w:val="20"/>
        </w:rPr>
        <w:drawing>
          <wp:inline distT="0" distB="0" distL="0" distR="0">
            <wp:extent cx="5939155" cy="1358265"/>
            <wp:effectExtent l="1905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939155" cy="1358265"/>
                    </a:xfrm>
                    <a:prstGeom prst="rect">
                      <a:avLst/>
                    </a:prstGeom>
                    <a:noFill/>
                    <a:ln w="9525">
                      <a:noFill/>
                      <a:miter lim="800000"/>
                      <a:headEnd/>
                      <a:tailEnd/>
                    </a:ln>
                  </pic:spPr>
                </pic:pic>
              </a:graphicData>
            </a:graphic>
          </wp:inline>
        </w:drawing>
      </w:r>
    </w:p>
    <w:p w:rsidR="00126080" w:rsidRDefault="00EE6E64" w:rsidP="00FB3227">
      <w:pPr>
        <w:spacing w:after="0" w:line="240" w:lineRule="auto"/>
        <w:jc w:val="both"/>
        <w:rPr>
          <w:rFonts w:ascii="Arial" w:hAnsi="Arial" w:cs="Arial"/>
          <w:sz w:val="20"/>
          <w:szCs w:val="20"/>
        </w:rPr>
      </w:pPr>
      <w:r>
        <w:rPr>
          <w:rFonts w:ascii="Arial" w:hAnsi="Arial" w:cs="Arial"/>
          <w:noProof/>
          <w:sz w:val="20"/>
          <w:szCs w:val="20"/>
        </w:rPr>
        <w:drawing>
          <wp:inline distT="0" distB="0" distL="0" distR="0">
            <wp:extent cx="5911850" cy="374840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911850" cy="3748405"/>
                    </a:xfrm>
                    <a:prstGeom prst="rect">
                      <a:avLst/>
                    </a:prstGeom>
                    <a:noFill/>
                    <a:ln w="9525">
                      <a:noFill/>
                      <a:miter lim="800000"/>
                      <a:headEnd/>
                      <a:tailEnd/>
                    </a:ln>
                  </pic:spPr>
                </pic:pic>
              </a:graphicData>
            </a:graphic>
          </wp:inline>
        </w:drawing>
      </w:r>
    </w:p>
    <w:p w:rsidR="00126080" w:rsidRDefault="00126080" w:rsidP="00FB3227">
      <w:pPr>
        <w:spacing w:after="0" w:line="240" w:lineRule="auto"/>
        <w:jc w:val="both"/>
        <w:rPr>
          <w:rFonts w:ascii="Arial" w:hAnsi="Arial" w:cs="Arial"/>
          <w:sz w:val="20"/>
          <w:szCs w:val="20"/>
        </w:rPr>
      </w:pPr>
    </w:p>
    <w:p w:rsidR="00126080" w:rsidRPr="009F0FBF" w:rsidRDefault="00126080" w:rsidP="00717100">
      <w:pPr>
        <w:spacing w:after="0" w:line="240" w:lineRule="auto"/>
        <w:rPr>
          <w:rFonts w:ascii="Arial" w:hAnsi="Arial" w:cs="Arial"/>
          <w:b/>
          <w:bCs/>
          <w:sz w:val="20"/>
          <w:szCs w:val="20"/>
        </w:rPr>
      </w:pPr>
    </w:p>
    <w:p w:rsidR="00126080" w:rsidRDefault="00126080" w:rsidP="00717100">
      <w:pPr>
        <w:spacing w:after="0" w:line="240" w:lineRule="auto"/>
        <w:jc w:val="both"/>
        <w:rPr>
          <w:rFonts w:ascii="Arial" w:hAnsi="Arial" w:cs="Arial"/>
          <w:sz w:val="20"/>
          <w:szCs w:val="20"/>
        </w:rPr>
      </w:pPr>
      <w:r w:rsidRPr="009F0FBF">
        <w:rPr>
          <w:rFonts w:ascii="Arial" w:hAnsi="Arial" w:cs="Arial"/>
          <w:sz w:val="20"/>
          <w:szCs w:val="20"/>
        </w:rPr>
        <w:lastRenderedPageBreak/>
        <w:t>If</w:t>
      </w:r>
      <w:r>
        <w:rPr>
          <w:rFonts w:ascii="Arial" w:hAnsi="Arial" w:cs="Arial"/>
          <w:sz w:val="20"/>
          <w:szCs w:val="20"/>
        </w:rPr>
        <w:t xml:space="preserve"> you have courses for which SLOs have not been developed</w:t>
      </w:r>
      <w:r w:rsidRPr="009F0FBF">
        <w:rPr>
          <w:rFonts w:ascii="Arial" w:hAnsi="Arial" w:cs="Arial"/>
          <w:sz w:val="20"/>
          <w:szCs w:val="20"/>
        </w:rPr>
        <w:t>, explain why.  What are you</w:t>
      </w:r>
      <w:r>
        <w:rPr>
          <w:rFonts w:ascii="Arial" w:hAnsi="Arial" w:cs="Arial"/>
          <w:sz w:val="20"/>
          <w:szCs w:val="20"/>
        </w:rPr>
        <w:t>r</w:t>
      </w:r>
      <w:r w:rsidRPr="009F0FBF">
        <w:rPr>
          <w:rFonts w:ascii="Arial" w:hAnsi="Arial" w:cs="Arial"/>
          <w:sz w:val="20"/>
          <w:szCs w:val="20"/>
        </w:rPr>
        <w:t xml:space="preserve"> plans to remedy this?</w:t>
      </w:r>
    </w:p>
    <w:p w:rsidR="00126080" w:rsidRPr="009F0FBF" w:rsidRDefault="00126080" w:rsidP="00717100">
      <w:pPr>
        <w:spacing w:after="0" w:line="240" w:lineRule="auto"/>
        <w:jc w:val="both"/>
        <w:rPr>
          <w:rFonts w:ascii="Arial" w:hAnsi="Arial" w:cs="Arial"/>
          <w:sz w:val="20"/>
          <w:szCs w:val="20"/>
        </w:rPr>
      </w:pPr>
    </w:p>
    <w:tbl>
      <w:tblPr>
        <w:tblW w:w="0" w:type="auto"/>
        <w:tblInd w:w="108" w:type="dxa"/>
        <w:tblCellMar>
          <w:left w:w="0" w:type="dxa"/>
          <w:right w:w="0" w:type="dxa"/>
        </w:tblCellMar>
        <w:tblLook w:val="00A0"/>
      </w:tblPr>
      <w:tblGrid>
        <w:gridCol w:w="9468"/>
      </w:tblGrid>
      <w:tr w:rsidR="00126080" w:rsidRPr="00B15AC2">
        <w:tc>
          <w:tcPr>
            <w:tcW w:w="104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26080" w:rsidRDefault="00126080" w:rsidP="00052BC4">
            <w:pPr>
              <w:spacing w:after="0" w:line="240" w:lineRule="auto"/>
              <w:jc w:val="both"/>
              <w:rPr>
                <w:rFonts w:ascii="Arial" w:hAnsi="Arial" w:cs="Arial"/>
                <w:sz w:val="20"/>
                <w:szCs w:val="20"/>
              </w:rPr>
            </w:pPr>
          </w:p>
          <w:p w:rsidR="00126080" w:rsidRDefault="00126080" w:rsidP="00052BC4">
            <w:pPr>
              <w:spacing w:after="0" w:line="240" w:lineRule="auto"/>
              <w:jc w:val="both"/>
              <w:rPr>
                <w:rFonts w:ascii="Arial" w:hAnsi="Arial" w:cs="Arial"/>
                <w:sz w:val="20"/>
                <w:szCs w:val="20"/>
              </w:rPr>
            </w:pPr>
            <w:r w:rsidRPr="00763C78">
              <w:rPr>
                <w:rFonts w:ascii="Arial" w:hAnsi="Arial" w:cs="Arial"/>
                <w:b/>
                <w:bCs/>
                <w:sz w:val="20"/>
                <w:szCs w:val="20"/>
                <w:u w:val="single"/>
              </w:rPr>
              <w:t>All</w:t>
            </w:r>
            <w:r>
              <w:rPr>
                <w:rFonts w:ascii="Arial" w:hAnsi="Arial" w:cs="Arial"/>
                <w:sz w:val="20"/>
                <w:szCs w:val="20"/>
              </w:rPr>
              <w:t xml:space="preserve"> of our Electricity and Electronics Courses, Certificates, and Degrees have Student Learning Outcomes (SLOs) developed and are on file in the San Bernardino Valley College Instruction Office and in our division.</w:t>
            </w:r>
            <w:r w:rsidRPr="009F0FBF">
              <w:rPr>
                <w:rFonts w:ascii="Arial" w:hAnsi="Arial" w:cs="Arial"/>
                <w:sz w:val="20"/>
                <w:szCs w:val="20"/>
              </w:rPr>
              <w:t>  </w:t>
            </w:r>
            <w:r w:rsidR="007021ED">
              <w:rPr>
                <w:rFonts w:ascii="Arial" w:hAnsi="Arial" w:cs="Arial"/>
                <w:sz w:val="20"/>
                <w:szCs w:val="20"/>
              </w:rPr>
              <w:t xml:space="preserve">We have analyzed assessment results from all of these SLOs and determined that no changes are currently required.  </w:t>
            </w:r>
            <w:r>
              <w:rPr>
                <w:rFonts w:ascii="Arial" w:hAnsi="Arial" w:cs="Arial"/>
                <w:sz w:val="20"/>
                <w:szCs w:val="20"/>
              </w:rPr>
              <w:t>I worked with our Instruction office to update the list (current list is shown) on the previous page which now shows all of our courses, certificates, and degrees.</w:t>
            </w:r>
          </w:p>
          <w:p w:rsidR="00126080" w:rsidRPr="009F0FBF" w:rsidRDefault="00126080" w:rsidP="00052BC4">
            <w:pPr>
              <w:spacing w:after="0" w:line="240" w:lineRule="auto"/>
              <w:jc w:val="both"/>
              <w:rPr>
                <w:rFonts w:ascii="Arial" w:hAnsi="Arial" w:cs="Arial"/>
                <w:sz w:val="20"/>
                <w:szCs w:val="20"/>
              </w:rPr>
            </w:pPr>
          </w:p>
        </w:tc>
      </w:tr>
    </w:tbl>
    <w:p w:rsidR="00126080" w:rsidRPr="009F0FBF" w:rsidRDefault="00126080" w:rsidP="00717100">
      <w:pPr>
        <w:spacing w:after="0" w:line="240" w:lineRule="auto"/>
        <w:rPr>
          <w:rFonts w:ascii="Arial" w:hAnsi="Arial" w:cs="Arial"/>
          <w:sz w:val="20"/>
          <w:szCs w:val="20"/>
        </w:rPr>
      </w:pPr>
    </w:p>
    <w:p w:rsidR="00126080" w:rsidRPr="00B44915" w:rsidRDefault="00126080" w:rsidP="00717100">
      <w:pPr>
        <w:spacing w:after="0" w:line="240" w:lineRule="auto"/>
        <w:rPr>
          <w:rFonts w:ascii="Arial" w:hAnsi="Arial" w:cs="Arial"/>
          <w:b/>
          <w:bCs/>
          <w:sz w:val="20"/>
          <w:szCs w:val="20"/>
        </w:rPr>
      </w:pPr>
      <w:r>
        <w:rPr>
          <w:rFonts w:ascii="Arial" w:hAnsi="Arial" w:cs="Arial"/>
          <w:b/>
          <w:bCs/>
          <w:sz w:val="20"/>
          <w:szCs w:val="20"/>
        </w:rPr>
        <w:t>A</w:t>
      </w:r>
      <w:r w:rsidRPr="00B44915">
        <w:rPr>
          <w:rFonts w:ascii="Arial" w:hAnsi="Arial" w:cs="Arial"/>
          <w:b/>
          <w:bCs/>
          <w:sz w:val="20"/>
          <w:szCs w:val="20"/>
        </w:rPr>
        <w:t>ttach your three-year plan for assessing SLOs.</w:t>
      </w:r>
    </w:p>
    <w:p w:rsidR="00126080" w:rsidRPr="009F0FBF" w:rsidRDefault="00126080" w:rsidP="00717100">
      <w:pPr>
        <w:spacing w:after="0" w:line="240" w:lineRule="auto"/>
        <w:rPr>
          <w:rFonts w:ascii="Arial" w:hAnsi="Arial" w:cs="Arial"/>
          <w:sz w:val="20"/>
          <w:szCs w:val="20"/>
        </w:rPr>
      </w:pPr>
    </w:p>
    <w:p w:rsidR="00126080" w:rsidRDefault="00126080" w:rsidP="00717100">
      <w:pPr>
        <w:spacing w:after="0" w:line="240" w:lineRule="auto"/>
        <w:jc w:val="both"/>
        <w:rPr>
          <w:rFonts w:ascii="Arial" w:hAnsi="Arial" w:cs="Arial"/>
          <w:sz w:val="20"/>
          <w:szCs w:val="20"/>
        </w:rPr>
      </w:pPr>
      <w:r>
        <w:rPr>
          <w:rFonts w:ascii="Arial" w:hAnsi="Arial" w:cs="Arial"/>
          <w:sz w:val="20"/>
          <w:szCs w:val="20"/>
        </w:rPr>
        <w:t>What progress has the program made in its three-year plan? Have you implemented any program changes based on assessment results?</w:t>
      </w:r>
    </w:p>
    <w:p w:rsidR="00126080" w:rsidRPr="009F0FBF" w:rsidRDefault="00126080" w:rsidP="00717100">
      <w:pPr>
        <w:spacing w:after="0" w:line="240" w:lineRule="auto"/>
        <w:jc w:val="both"/>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76"/>
      </w:tblGrid>
      <w:tr w:rsidR="00126080" w:rsidRPr="00B15AC2">
        <w:tc>
          <w:tcPr>
            <w:tcW w:w="9576" w:type="dxa"/>
            <w:tcBorders>
              <w:top w:val="single" w:sz="4" w:space="0" w:color="000000"/>
              <w:left w:val="single" w:sz="4" w:space="0" w:color="000000"/>
              <w:bottom w:val="single" w:sz="4" w:space="0" w:color="000000"/>
              <w:right w:val="single" w:sz="4" w:space="0" w:color="000000"/>
            </w:tcBorders>
          </w:tcPr>
          <w:p w:rsidR="00126080" w:rsidRPr="00B15AC2" w:rsidRDefault="00126080" w:rsidP="00B15AC2">
            <w:pPr>
              <w:spacing w:after="0" w:line="240" w:lineRule="auto"/>
              <w:rPr>
                <w:rFonts w:ascii="Arial" w:hAnsi="Arial" w:cs="Arial"/>
                <w:sz w:val="20"/>
                <w:szCs w:val="20"/>
              </w:rPr>
            </w:pPr>
          </w:p>
          <w:p w:rsidR="00126080" w:rsidRPr="00B15AC2" w:rsidRDefault="00126080" w:rsidP="00B15AC2">
            <w:pPr>
              <w:spacing w:after="0" w:line="240" w:lineRule="auto"/>
              <w:rPr>
                <w:rFonts w:ascii="Arial" w:hAnsi="Arial" w:cs="Arial"/>
                <w:sz w:val="20"/>
                <w:szCs w:val="20"/>
              </w:rPr>
            </w:pPr>
            <w:r>
              <w:rPr>
                <w:rFonts w:ascii="Arial" w:hAnsi="Arial" w:cs="Arial"/>
                <w:sz w:val="20"/>
                <w:szCs w:val="20"/>
              </w:rPr>
              <w:t>Our department has completed assessment of two thirds of our courses, certificates, and degrees and is on track to complete the assessment of the remaining courses, certificates and degrees.  We have completed an analysis of the assessment results (see chart) and has determined that there are no improvement changes needed to be made this cycle.</w:t>
            </w:r>
          </w:p>
          <w:p w:rsidR="00126080" w:rsidRPr="00B15AC2" w:rsidRDefault="00126080" w:rsidP="00B15AC2">
            <w:pPr>
              <w:spacing w:after="0" w:line="240" w:lineRule="auto"/>
              <w:rPr>
                <w:rFonts w:ascii="Arial" w:hAnsi="Arial" w:cs="Arial"/>
                <w:sz w:val="20"/>
                <w:szCs w:val="20"/>
              </w:rPr>
            </w:pPr>
          </w:p>
        </w:tc>
      </w:tr>
    </w:tbl>
    <w:p w:rsidR="00126080" w:rsidRDefault="00126080">
      <w:pPr>
        <w:rPr>
          <w:rFonts w:ascii="Arial" w:hAnsi="Arial" w:cs="Arial"/>
          <w:b/>
          <w:bCs/>
          <w:sz w:val="20"/>
          <w:szCs w:val="20"/>
        </w:rPr>
      </w:pPr>
    </w:p>
    <w:tbl>
      <w:tblPr>
        <w:tblW w:w="10980" w:type="dxa"/>
        <w:tblInd w:w="-432" w:type="dxa"/>
        <w:tblLayout w:type="fixed"/>
        <w:tblLook w:val="0000"/>
      </w:tblPr>
      <w:tblGrid>
        <w:gridCol w:w="360"/>
        <w:gridCol w:w="1620"/>
        <w:gridCol w:w="2520"/>
        <w:gridCol w:w="1260"/>
        <w:gridCol w:w="1440"/>
        <w:gridCol w:w="1260"/>
        <w:gridCol w:w="1080"/>
        <w:gridCol w:w="1440"/>
      </w:tblGrid>
      <w:tr w:rsidR="00126080" w:rsidRPr="00A163B9">
        <w:trPr>
          <w:trHeight w:val="360"/>
        </w:trPr>
        <w:tc>
          <w:tcPr>
            <w:tcW w:w="10980" w:type="dxa"/>
            <w:gridSpan w:val="8"/>
            <w:tcBorders>
              <w:top w:val="single" w:sz="4" w:space="0" w:color="auto"/>
              <w:left w:val="single" w:sz="4" w:space="0" w:color="auto"/>
              <w:bottom w:val="single" w:sz="4" w:space="0" w:color="auto"/>
              <w:right w:val="single" w:sz="4" w:space="0" w:color="auto"/>
            </w:tcBorders>
            <w:noWrap/>
            <w:vAlign w:val="bottom"/>
          </w:tcPr>
          <w:p w:rsidR="00126080" w:rsidRPr="00A163B9" w:rsidRDefault="00126080" w:rsidP="00102CAD">
            <w:pPr>
              <w:spacing w:after="0" w:line="240" w:lineRule="auto"/>
              <w:ind w:right="324"/>
              <w:jc w:val="center"/>
              <w:rPr>
                <w:rFonts w:ascii="Arial" w:hAnsi="Arial" w:cs="Arial"/>
                <w:b/>
                <w:bCs/>
                <w:sz w:val="28"/>
                <w:szCs w:val="28"/>
              </w:rPr>
            </w:pPr>
            <w:r>
              <w:rPr>
                <w:rFonts w:ascii="Arial" w:hAnsi="Arial" w:cs="Arial"/>
                <w:b/>
                <w:bCs/>
                <w:sz w:val="20"/>
                <w:szCs w:val="20"/>
              </w:rPr>
              <w:br w:type="page"/>
            </w:r>
            <w:r>
              <w:rPr>
                <w:rFonts w:ascii="Arial" w:hAnsi="Arial" w:cs="Arial"/>
                <w:b/>
                <w:bCs/>
                <w:sz w:val="20"/>
                <w:szCs w:val="20"/>
              </w:rPr>
              <w:br w:type="page"/>
            </w:r>
            <w:r>
              <w:rPr>
                <w:rFonts w:ascii="Arial" w:hAnsi="Arial" w:cs="Arial"/>
                <w:b/>
                <w:bCs/>
                <w:sz w:val="20"/>
                <w:szCs w:val="20"/>
              </w:rPr>
              <w:br w:type="page"/>
            </w:r>
            <w:r w:rsidRPr="00A163B9">
              <w:rPr>
                <w:rFonts w:ascii="Arial" w:hAnsi="Arial" w:cs="Arial"/>
                <w:b/>
                <w:bCs/>
                <w:sz w:val="28"/>
                <w:szCs w:val="28"/>
              </w:rPr>
              <w:t>SLO STATUS CHECKLIST</w:t>
            </w:r>
          </w:p>
        </w:tc>
      </w:tr>
      <w:tr w:rsidR="00126080" w:rsidRPr="00A163B9">
        <w:trPr>
          <w:trHeight w:val="390"/>
        </w:trPr>
        <w:tc>
          <w:tcPr>
            <w:tcW w:w="10980" w:type="dxa"/>
            <w:gridSpan w:val="8"/>
            <w:tcBorders>
              <w:top w:val="single" w:sz="4" w:space="0" w:color="auto"/>
              <w:left w:val="single" w:sz="4" w:space="0" w:color="auto"/>
              <w:bottom w:val="single" w:sz="4" w:space="0" w:color="auto"/>
              <w:right w:val="single" w:sz="4" w:space="0" w:color="000000"/>
            </w:tcBorders>
            <w:noWrap/>
            <w:vAlign w:val="bottom"/>
          </w:tcPr>
          <w:p w:rsidR="00126080" w:rsidRPr="00A163B9" w:rsidRDefault="00126080" w:rsidP="00A163B9">
            <w:pPr>
              <w:spacing w:after="0" w:line="240" w:lineRule="auto"/>
              <w:jc w:val="center"/>
              <w:rPr>
                <w:rFonts w:ascii="Arial" w:hAnsi="Arial" w:cs="Arial"/>
                <w:b/>
                <w:bCs/>
                <w:sz w:val="28"/>
                <w:szCs w:val="28"/>
              </w:rPr>
            </w:pPr>
            <w:r w:rsidRPr="00A163B9">
              <w:rPr>
                <w:rFonts w:ascii="Arial" w:hAnsi="Arial" w:cs="Arial"/>
                <w:b/>
                <w:bCs/>
                <w:sz w:val="28"/>
                <w:szCs w:val="28"/>
              </w:rPr>
              <w:t>Electricity/Electronics/Technical Calculations</w:t>
            </w:r>
          </w:p>
        </w:tc>
      </w:tr>
      <w:tr w:rsidR="00126080" w:rsidRPr="00A163B9">
        <w:trPr>
          <w:trHeight w:val="710"/>
        </w:trPr>
        <w:tc>
          <w:tcPr>
            <w:tcW w:w="360" w:type="dxa"/>
            <w:tcBorders>
              <w:top w:val="nil"/>
              <w:left w:val="single" w:sz="4" w:space="0" w:color="auto"/>
              <w:bottom w:val="single" w:sz="4" w:space="0" w:color="auto"/>
              <w:right w:val="single" w:sz="4" w:space="0" w:color="auto"/>
            </w:tcBorders>
            <w:noWrap/>
            <w:vAlign w:val="bottom"/>
          </w:tcPr>
          <w:p w:rsidR="00126080" w:rsidRPr="00A163B9" w:rsidRDefault="00126080" w:rsidP="00A163B9">
            <w:pPr>
              <w:spacing w:after="0" w:line="240" w:lineRule="auto"/>
              <w:jc w:val="center"/>
              <w:rPr>
                <w:rFonts w:ascii="Arial" w:hAnsi="Arial" w:cs="Arial"/>
                <w:b/>
                <w:bCs/>
                <w:sz w:val="18"/>
                <w:szCs w:val="18"/>
              </w:rPr>
            </w:pPr>
            <w:r w:rsidRPr="00A163B9">
              <w:rPr>
                <w:rFonts w:ascii="Arial" w:hAnsi="Arial" w:cs="Arial"/>
                <w:b/>
                <w:bCs/>
                <w:sz w:val="18"/>
                <w:szCs w:val="18"/>
              </w:rPr>
              <w:t> </w:t>
            </w:r>
          </w:p>
        </w:tc>
        <w:tc>
          <w:tcPr>
            <w:tcW w:w="1620" w:type="dxa"/>
            <w:tcBorders>
              <w:top w:val="nil"/>
              <w:left w:val="nil"/>
              <w:bottom w:val="single" w:sz="4" w:space="0" w:color="auto"/>
              <w:right w:val="single" w:sz="4" w:space="0" w:color="auto"/>
            </w:tcBorders>
            <w:noWrap/>
            <w:vAlign w:val="bottom"/>
          </w:tcPr>
          <w:p w:rsidR="00126080" w:rsidRPr="00A163B9" w:rsidRDefault="00126080" w:rsidP="00A163B9">
            <w:pPr>
              <w:spacing w:after="0" w:line="240" w:lineRule="auto"/>
              <w:jc w:val="center"/>
              <w:rPr>
                <w:rFonts w:ascii="Arial" w:hAnsi="Arial" w:cs="Arial"/>
                <w:b/>
                <w:bCs/>
                <w:sz w:val="18"/>
                <w:szCs w:val="18"/>
              </w:rPr>
            </w:pPr>
            <w:r w:rsidRPr="00A163B9">
              <w:rPr>
                <w:rFonts w:ascii="Arial" w:hAnsi="Arial" w:cs="Arial"/>
                <w:b/>
                <w:bCs/>
                <w:sz w:val="18"/>
                <w:szCs w:val="18"/>
              </w:rPr>
              <w:t>DEGREE</w:t>
            </w:r>
          </w:p>
        </w:tc>
        <w:tc>
          <w:tcPr>
            <w:tcW w:w="2520" w:type="dxa"/>
            <w:tcBorders>
              <w:top w:val="nil"/>
              <w:left w:val="nil"/>
              <w:bottom w:val="single" w:sz="4" w:space="0" w:color="auto"/>
              <w:right w:val="single" w:sz="4" w:space="0" w:color="auto"/>
            </w:tcBorders>
            <w:vAlign w:val="bottom"/>
          </w:tcPr>
          <w:p w:rsidR="00126080" w:rsidRPr="00A163B9" w:rsidRDefault="00126080" w:rsidP="00A163B9">
            <w:pPr>
              <w:spacing w:after="0" w:line="240" w:lineRule="auto"/>
              <w:jc w:val="center"/>
              <w:rPr>
                <w:rFonts w:ascii="Arial" w:hAnsi="Arial" w:cs="Arial"/>
                <w:b/>
                <w:bCs/>
                <w:sz w:val="18"/>
                <w:szCs w:val="18"/>
              </w:rPr>
            </w:pPr>
            <w:r w:rsidRPr="00A163B9">
              <w:rPr>
                <w:rFonts w:ascii="Arial" w:hAnsi="Arial" w:cs="Arial"/>
                <w:b/>
                <w:bCs/>
                <w:sz w:val="18"/>
                <w:szCs w:val="18"/>
              </w:rPr>
              <w:t>DEGREE NAME</w:t>
            </w:r>
          </w:p>
        </w:tc>
        <w:tc>
          <w:tcPr>
            <w:tcW w:w="1260" w:type="dxa"/>
            <w:tcBorders>
              <w:top w:val="nil"/>
              <w:left w:val="nil"/>
              <w:bottom w:val="single" w:sz="4" w:space="0" w:color="auto"/>
              <w:right w:val="single" w:sz="4" w:space="0" w:color="auto"/>
            </w:tcBorders>
            <w:vAlign w:val="bottom"/>
          </w:tcPr>
          <w:p w:rsidR="00126080" w:rsidRPr="00A163B9" w:rsidRDefault="00126080" w:rsidP="00A163B9">
            <w:pPr>
              <w:spacing w:after="0" w:line="240" w:lineRule="auto"/>
              <w:jc w:val="center"/>
              <w:rPr>
                <w:rFonts w:ascii="Arial" w:hAnsi="Arial" w:cs="Arial"/>
                <w:b/>
                <w:bCs/>
                <w:sz w:val="18"/>
                <w:szCs w:val="18"/>
              </w:rPr>
            </w:pPr>
            <w:r w:rsidRPr="00A163B9">
              <w:rPr>
                <w:rFonts w:ascii="Arial" w:hAnsi="Arial" w:cs="Arial"/>
                <w:b/>
                <w:bCs/>
                <w:sz w:val="18"/>
                <w:szCs w:val="18"/>
              </w:rPr>
              <w:t>Defined</w:t>
            </w:r>
            <w:r w:rsidRPr="00A163B9">
              <w:rPr>
                <w:rFonts w:ascii="Arial" w:hAnsi="Arial" w:cs="Arial"/>
                <w:b/>
                <w:bCs/>
                <w:sz w:val="18"/>
                <w:szCs w:val="18"/>
              </w:rPr>
              <w:br/>
              <w:t>Expected</w:t>
            </w:r>
            <w:r w:rsidRPr="00A163B9">
              <w:rPr>
                <w:rFonts w:ascii="Arial" w:hAnsi="Arial" w:cs="Arial"/>
                <w:b/>
                <w:bCs/>
                <w:sz w:val="18"/>
                <w:szCs w:val="18"/>
              </w:rPr>
              <w:br/>
              <w:t>SLOs</w:t>
            </w:r>
          </w:p>
        </w:tc>
        <w:tc>
          <w:tcPr>
            <w:tcW w:w="1440" w:type="dxa"/>
            <w:tcBorders>
              <w:top w:val="nil"/>
              <w:left w:val="nil"/>
              <w:bottom w:val="single" w:sz="4" w:space="0" w:color="auto"/>
              <w:right w:val="single" w:sz="4" w:space="0" w:color="auto"/>
            </w:tcBorders>
            <w:vAlign w:val="bottom"/>
          </w:tcPr>
          <w:p w:rsidR="00126080" w:rsidRPr="00A163B9" w:rsidRDefault="00126080" w:rsidP="00A163B9">
            <w:pPr>
              <w:spacing w:after="0" w:line="240" w:lineRule="auto"/>
              <w:jc w:val="center"/>
              <w:rPr>
                <w:rFonts w:ascii="Arial" w:hAnsi="Arial" w:cs="Arial"/>
                <w:b/>
                <w:bCs/>
                <w:sz w:val="18"/>
                <w:szCs w:val="18"/>
              </w:rPr>
            </w:pPr>
            <w:r w:rsidRPr="00A163B9">
              <w:rPr>
                <w:rFonts w:ascii="Arial" w:hAnsi="Arial" w:cs="Arial"/>
                <w:b/>
                <w:bCs/>
                <w:sz w:val="18"/>
                <w:szCs w:val="18"/>
              </w:rPr>
              <w:t>Defined</w:t>
            </w:r>
            <w:r w:rsidRPr="00A163B9">
              <w:rPr>
                <w:rFonts w:ascii="Arial" w:hAnsi="Arial" w:cs="Arial"/>
                <w:b/>
                <w:bCs/>
                <w:sz w:val="18"/>
                <w:szCs w:val="18"/>
              </w:rPr>
              <w:br/>
              <w:t>Assessment</w:t>
            </w:r>
            <w:r w:rsidRPr="00A163B9">
              <w:rPr>
                <w:rFonts w:ascii="Arial" w:hAnsi="Arial" w:cs="Arial"/>
                <w:b/>
                <w:bCs/>
                <w:sz w:val="18"/>
                <w:szCs w:val="18"/>
              </w:rPr>
              <w:br/>
              <w:t>of SLOs</w:t>
            </w:r>
          </w:p>
        </w:tc>
        <w:tc>
          <w:tcPr>
            <w:tcW w:w="1260" w:type="dxa"/>
            <w:tcBorders>
              <w:top w:val="nil"/>
              <w:left w:val="nil"/>
              <w:bottom w:val="single" w:sz="4" w:space="0" w:color="auto"/>
              <w:right w:val="single" w:sz="4" w:space="0" w:color="auto"/>
            </w:tcBorders>
            <w:vAlign w:val="bottom"/>
          </w:tcPr>
          <w:p w:rsidR="00126080" w:rsidRPr="00A163B9" w:rsidRDefault="00126080" w:rsidP="00A163B9">
            <w:pPr>
              <w:spacing w:after="0" w:line="240" w:lineRule="auto"/>
              <w:jc w:val="center"/>
              <w:rPr>
                <w:rFonts w:ascii="Arial" w:hAnsi="Arial" w:cs="Arial"/>
                <w:b/>
                <w:bCs/>
                <w:sz w:val="18"/>
                <w:szCs w:val="18"/>
              </w:rPr>
            </w:pPr>
            <w:r w:rsidRPr="00A163B9">
              <w:rPr>
                <w:rFonts w:ascii="Arial" w:hAnsi="Arial" w:cs="Arial"/>
                <w:b/>
                <w:bCs/>
                <w:sz w:val="18"/>
                <w:szCs w:val="18"/>
              </w:rPr>
              <w:t>SLOs</w:t>
            </w:r>
            <w:r w:rsidRPr="00A163B9">
              <w:rPr>
                <w:rFonts w:ascii="Arial" w:hAnsi="Arial" w:cs="Arial"/>
                <w:b/>
                <w:bCs/>
                <w:sz w:val="18"/>
                <w:szCs w:val="18"/>
              </w:rPr>
              <w:br/>
              <w:t>Assessed</w:t>
            </w:r>
          </w:p>
        </w:tc>
        <w:tc>
          <w:tcPr>
            <w:tcW w:w="1080" w:type="dxa"/>
            <w:tcBorders>
              <w:top w:val="nil"/>
              <w:left w:val="nil"/>
              <w:bottom w:val="single" w:sz="4" w:space="0" w:color="auto"/>
              <w:right w:val="single" w:sz="4" w:space="0" w:color="auto"/>
            </w:tcBorders>
            <w:vAlign w:val="bottom"/>
          </w:tcPr>
          <w:p w:rsidR="00126080" w:rsidRPr="00A163B9" w:rsidRDefault="00126080" w:rsidP="00A163B9">
            <w:pPr>
              <w:spacing w:after="0" w:line="240" w:lineRule="auto"/>
              <w:jc w:val="center"/>
              <w:rPr>
                <w:rFonts w:ascii="Arial" w:hAnsi="Arial" w:cs="Arial"/>
                <w:b/>
                <w:bCs/>
                <w:sz w:val="18"/>
                <w:szCs w:val="18"/>
              </w:rPr>
            </w:pPr>
            <w:r w:rsidRPr="00A163B9">
              <w:rPr>
                <w:rFonts w:ascii="Arial" w:hAnsi="Arial" w:cs="Arial"/>
                <w:b/>
                <w:bCs/>
                <w:sz w:val="18"/>
                <w:szCs w:val="18"/>
              </w:rPr>
              <w:t>Data</w:t>
            </w:r>
            <w:r w:rsidRPr="00A163B9">
              <w:rPr>
                <w:rFonts w:ascii="Arial" w:hAnsi="Arial" w:cs="Arial"/>
                <w:b/>
                <w:bCs/>
                <w:sz w:val="18"/>
                <w:szCs w:val="18"/>
              </w:rPr>
              <w:br/>
              <w:t>Analyzed</w:t>
            </w:r>
          </w:p>
        </w:tc>
        <w:tc>
          <w:tcPr>
            <w:tcW w:w="1440" w:type="dxa"/>
            <w:tcBorders>
              <w:top w:val="nil"/>
              <w:left w:val="nil"/>
              <w:bottom w:val="single" w:sz="4" w:space="0" w:color="auto"/>
              <w:right w:val="single" w:sz="4" w:space="0" w:color="auto"/>
            </w:tcBorders>
            <w:vAlign w:val="bottom"/>
          </w:tcPr>
          <w:p w:rsidR="00126080" w:rsidRPr="00A163B9" w:rsidRDefault="00126080" w:rsidP="00A163B9">
            <w:pPr>
              <w:spacing w:after="0" w:line="240" w:lineRule="auto"/>
              <w:jc w:val="center"/>
              <w:rPr>
                <w:rFonts w:ascii="Arial" w:hAnsi="Arial" w:cs="Arial"/>
                <w:b/>
                <w:bCs/>
                <w:sz w:val="18"/>
                <w:szCs w:val="18"/>
              </w:rPr>
            </w:pPr>
            <w:r w:rsidRPr="00A163B9">
              <w:rPr>
                <w:rFonts w:ascii="Arial" w:hAnsi="Arial" w:cs="Arial"/>
                <w:b/>
                <w:bCs/>
                <w:sz w:val="18"/>
                <w:szCs w:val="18"/>
              </w:rPr>
              <w:t>Date Used for</w:t>
            </w:r>
            <w:r w:rsidRPr="00A163B9">
              <w:rPr>
                <w:rFonts w:ascii="Arial" w:hAnsi="Arial" w:cs="Arial"/>
                <w:b/>
                <w:bCs/>
                <w:sz w:val="18"/>
                <w:szCs w:val="18"/>
              </w:rPr>
              <w:br/>
              <w:t>Improvement</w:t>
            </w:r>
          </w:p>
        </w:tc>
      </w:tr>
      <w:tr w:rsidR="00126080" w:rsidRPr="00A163B9">
        <w:trPr>
          <w:trHeight w:val="480"/>
        </w:trPr>
        <w:tc>
          <w:tcPr>
            <w:tcW w:w="360" w:type="dxa"/>
            <w:tcBorders>
              <w:top w:val="nil"/>
              <w:left w:val="single" w:sz="4" w:space="0" w:color="auto"/>
              <w:bottom w:val="single" w:sz="4" w:space="0" w:color="auto"/>
              <w:right w:val="single" w:sz="4" w:space="0" w:color="auto"/>
            </w:tcBorders>
            <w:noWrap/>
            <w:vAlign w:val="bottom"/>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c>
          <w:tcPr>
            <w:tcW w:w="162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18"/>
                <w:szCs w:val="18"/>
              </w:rPr>
            </w:pPr>
            <w:r w:rsidRPr="00A163B9">
              <w:rPr>
                <w:rFonts w:ascii="Arial" w:hAnsi="Arial" w:cs="Arial"/>
                <w:sz w:val="18"/>
                <w:szCs w:val="18"/>
              </w:rPr>
              <w:t>AS</w:t>
            </w:r>
          </w:p>
        </w:tc>
        <w:tc>
          <w:tcPr>
            <w:tcW w:w="2520" w:type="dxa"/>
            <w:tcBorders>
              <w:top w:val="nil"/>
              <w:left w:val="nil"/>
              <w:bottom w:val="single" w:sz="4" w:space="0" w:color="auto"/>
              <w:right w:val="single" w:sz="4" w:space="0" w:color="auto"/>
            </w:tcBorders>
            <w:vAlign w:val="center"/>
          </w:tcPr>
          <w:p w:rsidR="00126080" w:rsidRPr="00A163B9" w:rsidRDefault="00126080" w:rsidP="00A163B9">
            <w:pPr>
              <w:spacing w:after="0" w:line="240" w:lineRule="auto"/>
              <w:rPr>
                <w:rFonts w:ascii="Arial" w:hAnsi="Arial" w:cs="Arial"/>
                <w:sz w:val="18"/>
                <w:szCs w:val="18"/>
              </w:rPr>
            </w:pPr>
            <w:r w:rsidRPr="00A163B9">
              <w:rPr>
                <w:rFonts w:ascii="Arial" w:hAnsi="Arial" w:cs="Arial"/>
                <w:sz w:val="18"/>
                <w:szCs w:val="18"/>
              </w:rPr>
              <w:t>Electronics Technology</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F -08</w:t>
            </w:r>
          </w:p>
        </w:tc>
        <w:tc>
          <w:tcPr>
            <w:tcW w:w="108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440" w:type="dxa"/>
            <w:tcBorders>
              <w:top w:val="nil"/>
              <w:left w:val="nil"/>
              <w:bottom w:val="single" w:sz="4" w:space="0" w:color="auto"/>
              <w:right w:val="single" w:sz="4" w:space="0" w:color="auto"/>
            </w:tcBorders>
            <w:noWrap/>
            <w:vAlign w:val="bottom"/>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r>
      <w:tr w:rsidR="00126080" w:rsidRPr="00A163B9">
        <w:trPr>
          <w:trHeight w:val="480"/>
        </w:trPr>
        <w:tc>
          <w:tcPr>
            <w:tcW w:w="360" w:type="dxa"/>
            <w:tcBorders>
              <w:top w:val="nil"/>
              <w:left w:val="single" w:sz="4" w:space="0" w:color="auto"/>
              <w:bottom w:val="single" w:sz="4" w:space="0" w:color="auto"/>
              <w:right w:val="single" w:sz="4" w:space="0" w:color="auto"/>
            </w:tcBorders>
            <w:noWrap/>
            <w:vAlign w:val="bottom"/>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c>
          <w:tcPr>
            <w:tcW w:w="162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18"/>
                <w:szCs w:val="18"/>
              </w:rPr>
            </w:pPr>
            <w:r w:rsidRPr="00A163B9">
              <w:rPr>
                <w:rFonts w:ascii="Arial" w:hAnsi="Arial" w:cs="Arial"/>
                <w:sz w:val="18"/>
                <w:szCs w:val="18"/>
              </w:rPr>
              <w:t>AS</w:t>
            </w:r>
          </w:p>
        </w:tc>
        <w:tc>
          <w:tcPr>
            <w:tcW w:w="2520" w:type="dxa"/>
            <w:tcBorders>
              <w:top w:val="nil"/>
              <w:left w:val="nil"/>
              <w:bottom w:val="single" w:sz="4" w:space="0" w:color="auto"/>
              <w:right w:val="single" w:sz="4" w:space="0" w:color="auto"/>
            </w:tcBorders>
            <w:vAlign w:val="center"/>
          </w:tcPr>
          <w:p w:rsidR="00126080" w:rsidRPr="00A163B9" w:rsidRDefault="00126080" w:rsidP="00A163B9">
            <w:pPr>
              <w:spacing w:after="0" w:line="240" w:lineRule="auto"/>
              <w:rPr>
                <w:rFonts w:ascii="Arial" w:hAnsi="Arial" w:cs="Arial"/>
                <w:sz w:val="18"/>
                <w:szCs w:val="18"/>
              </w:rPr>
            </w:pPr>
            <w:r w:rsidRPr="00A163B9">
              <w:rPr>
                <w:rFonts w:ascii="Arial" w:hAnsi="Arial" w:cs="Arial"/>
                <w:sz w:val="18"/>
                <w:szCs w:val="18"/>
              </w:rPr>
              <w:t>Communication Engineering Technology</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F-10</w:t>
            </w:r>
          </w:p>
        </w:tc>
        <w:tc>
          <w:tcPr>
            <w:tcW w:w="1080" w:type="dxa"/>
            <w:tcBorders>
              <w:top w:val="nil"/>
              <w:left w:val="nil"/>
              <w:bottom w:val="single" w:sz="4" w:space="0" w:color="auto"/>
              <w:right w:val="single" w:sz="4" w:space="0" w:color="auto"/>
            </w:tcBorders>
            <w:noWrap/>
            <w:vAlign w:val="bottom"/>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 </w:t>
            </w:r>
          </w:p>
        </w:tc>
        <w:tc>
          <w:tcPr>
            <w:tcW w:w="1440" w:type="dxa"/>
            <w:tcBorders>
              <w:top w:val="nil"/>
              <w:left w:val="nil"/>
              <w:bottom w:val="single" w:sz="4" w:space="0" w:color="auto"/>
              <w:right w:val="single" w:sz="4" w:space="0" w:color="auto"/>
            </w:tcBorders>
            <w:noWrap/>
            <w:vAlign w:val="bottom"/>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r>
      <w:tr w:rsidR="00126080" w:rsidRPr="00A163B9">
        <w:trPr>
          <w:trHeight w:val="480"/>
        </w:trPr>
        <w:tc>
          <w:tcPr>
            <w:tcW w:w="360" w:type="dxa"/>
            <w:tcBorders>
              <w:top w:val="nil"/>
              <w:left w:val="single" w:sz="4" w:space="0" w:color="auto"/>
              <w:bottom w:val="single" w:sz="4" w:space="0" w:color="auto"/>
              <w:right w:val="single" w:sz="4" w:space="0" w:color="auto"/>
            </w:tcBorders>
            <w:noWrap/>
            <w:vAlign w:val="bottom"/>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c>
          <w:tcPr>
            <w:tcW w:w="162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18"/>
                <w:szCs w:val="18"/>
              </w:rPr>
            </w:pPr>
            <w:r w:rsidRPr="00A163B9">
              <w:rPr>
                <w:rFonts w:ascii="Arial" w:hAnsi="Arial" w:cs="Arial"/>
                <w:sz w:val="18"/>
                <w:szCs w:val="18"/>
              </w:rPr>
              <w:t>AS</w:t>
            </w:r>
          </w:p>
        </w:tc>
        <w:tc>
          <w:tcPr>
            <w:tcW w:w="2520" w:type="dxa"/>
            <w:tcBorders>
              <w:top w:val="nil"/>
              <w:left w:val="nil"/>
              <w:bottom w:val="single" w:sz="4" w:space="0" w:color="auto"/>
              <w:right w:val="single" w:sz="4" w:space="0" w:color="auto"/>
            </w:tcBorders>
            <w:vAlign w:val="center"/>
          </w:tcPr>
          <w:p w:rsidR="00126080" w:rsidRPr="00A163B9" w:rsidRDefault="00126080" w:rsidP="00A163B9">
            <w:pPr>
              <w:spacing w:after="0" w:line="240" w:lineRule="auto"/>
              <w:rPr>
                <w:rFonts w:ascii="Arial" w:hAnsi="Arial" w:cs="Arial"/>
                <w:sz w:val="18"/>
                <w:szCs w:val="18"/>
              </w:rPr>
            </w:pPr>
            <w:r w:rsidRPr="00A163B9">
              <w:rPr>
                <w:rFonts w:ascii="Arial" w:hAnsi="Arial" w:cs="Arial"/>
                <w:sz w:val="18"/>
                <w:szCs w:val="18"/>
              </w:rPr>
              <w:t>Computer Engineering Technology</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F -08</w:t>
            </w:r>
          </w:p>
        </w:tc>
        <w:tc>
          <w:tcPr>
            <w:tcW w:w="108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440" w:type="dxa"/>
            <w:tcBorders>
              <w:top w:val="nil"/>
              <w:left w:val="nil"/>
              <w:bottom w:val="single" w:sz="4" w:space="0" w:color="auto"/>
              <w:right w:val="single" w:sz="4" w:space="0" w:color="auto"/>
            </w:tcBorders>
            <w:noWrap/>
            <w:vAlign w:val="bottom"/>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r>
      <w:tr w:rsidR="00126080" w:rsidRPr="00A163B9">
        <w:trPr>
          <w:trHeight w:val="480"/>
        </w:trPr>
        <w:tc>
          <w:tcPr>
            <w:tcW w:w="360" w:type="dxa"/>
            <w:tcBorders>
              <w:top w:val="nil"/>
              <w:left w:val="single" w:sz="4" w:space="0" w:color="auto"/>
              <w:bottom w:val="single" w:sz="4" w:space="0" w:color="auto"/>
              <w:right w:val="single" w:sz="4" w:space="0" w:color="auto"/>
            </w:tcBorders>
            <w:noWrap/>
            <w:vAlign w:val="bottom"/>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c>
          <w:tcPr>
            <w:tcW w:w="162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18"/>
                <w:szCs w:val="18"/>
              </w:rPr>
            </w:pPr>
            <w:r w:rsidRPr="00A163B9">
              <w:rPr>
                <w:rFonts w:ascii="Arial" w:hAnsi="Arial" w:cs="Arial"/>
                <w:sz w:val="18"/>
                <w:szCs w:val="18"/>
              </w:rPr>
              <w:t>AS</w:t>
            </w:r>
          </w:p>
        </w:tc>
        <w:tc>
          <w:tcPr>
            <w:tcW w:w="2520" w:type="dxa"/>
            <w:tcBorders>
              <w:top w:val="nil"/>
              <w:left w:val="nil"/>
              <w:bottom w:val="single" w:sz="4" w:space="0" w:color="auto"/>
              <w:right w:val="single" w:sz="4" w:space="0" w:color="auto"/>
            </w:tcBorders>
            <w:vAlign w:val="center"/>
          </w:tcPr>
          <w:p w:rsidR="00126080" w:rsidRPr="00A163B9" w:rsidRDefault="00126080" w:rsidP="00A163B9">
            <w:pPr>
              <w:spacing w:after="0" w:line="240" w:lineRule="auto"/>
              <w:rPr>
                <w:rFonts w:ascii="Arial" w:hAnsi="Arial" w:cs="Arial"/>
                <w:sz w:val="18"/>
                <w:szCs w:val="18"/>
              </w:rPr>
            </w:pPr>
            <w:r w:rsidRPr="00A163B9">
              <w:rPr>
                <w:rFonts w:ascii="Arial" w:hAnsi="Arial" w:cs="Arial"/>
                <w:sz w:val="18"/>
                <w:szCs w:val="18"/>
              </w:rPr>
              <w:t>Electric Power Technology</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F -08</w:t>
            </w:r>
          </w:p>
        </w:tc>
        <w:tc>
          <w:tcPr>
            <w:tcW w:w="108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r>
      <w:tr w:rsidR="00126080" w:rsidRPr="00A163B9">
        <w:trPr>
          <w:trHeight w:val="480"/>
        </w:trPr>
        <w:tc>
          <w:tcPr>
            <w:tcW w:w="360" w:type="dxa"/>
            <w:tcBorders>
              <w:top w:val="nil"/>
              <w:left w:val="single" w:sz="4" w:space="0" w:color="auto"/>
              <w:bottom w:val="single" w:sz="4" w:space="0" w:color="auto"/>
              <w:right w:val="single" w:sz="4" w:space="0" w:color="auto"/>
            </w:tcBorders>
            <w:noWrap/>
            <w:vAlign w:val="bottom"/>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c>
          <w:tcPr>
            <w:tcW w:w="162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18"/>
                <w:szCs w:val="18"/>
              </w:rPr>
            </w:pPr>
            <w:r w:rsidRPr="00A163B9">
              <w:rPr>
                <w:rFonts w:ascii="Arial" w:hAnsi="Arial" w:cs="Arial"/>
                <w:sz w:val="18"/>
                <w:szCs w:val="18"/>
              </w:rPr>
              <w:t>AS</w:t>
            </w:r>
          </w:p>
        </w:tc>
        <w:tc>
          <w:tcPr>
            <w:tcW w:w="2520" w:type="dxa"/>
            <w:tcBorders>
              <w:top w:val="nil"/>
              <w:left w:val="nil"/>
              <w:bottom w:val="single" w:sz="4" w:space="0" w:color="auto"/>
              <w:right w:val="single" w:sz="4" w:space="0" w:color="auto"/>
            </w:tcBorders>
            <w:vAlign w:val="center"/>
          </w:tcPr>
          <w:p w:rsidR="00126080" w:rsidRPr="00A163B9" w:rsidRDefault="00126080" w:rsidP="00A163B9">
            <w:pPr>
              <w:spacing w:after="0" w:line="240" w:lineRule="auto"/>
              <w:rPr>
                <w:rFonts w:ascii="Arial" w:hAnsi="Arial" w:cs="Arial"/>
                <w:sz w:val="18"/>
                <w:szCs w:val="18"/>
              </w:rPr>
            </w:pPr>
            <w:r w:rsidRPr="00A163B9">
              <w:rPr>
                <w:rFonts w:ascii="Arial" w:hAnsi="Arial" w:cs="Arial"/>
                <w:sz w:val="18"/>
                <w:szCs w:val="18"/>
              </w:rPr>
              <w:t>Avionics Technology</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F-10</w:t>
            </w:r>
          </w:p>
        </w:tc>
        <w:tc>
          <w:tcPr>
            <w:tcW w:w="108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r>
      <w:tr w:rsidR="00126080" w:rsidRPr="00A163B9">
        <w:trPr>
          <w:trHeight w:val="405"/>
        </w:trPr>
        <w:tc>
          <w:tcPr>
            <w:tcW w:w="10980" w:type="dxa"/>
            <w:gridSpan w:val="8"/>
            <w:tcBorders>
              <w:top w:val="single" w:sz="4" w:space="0" w:color="auto"/>
              <w:left w:val="nil"/>
              <w:bottom w:val="single" w:sz="4" w:space="0" w:color="auto"/>
              <w:right w:val="nil"/>
            </w:tcBorders>
            <w:noWrap/>
            <w:vAlign w:val="bottom"/>
          </w:tcPr>
          <w:p w:rsidR="00126080" w:rsidRPr="00A163B9" w:rsidRDefault="00126080" w:rsidP="00A163B9">
            <w:pPr>
              <w:spacing w:after="0" w:line="240" w:lineRule="auto"/>
              <w:rPr>
                <w:rFonts w:ascii="Arial" w:hAnsi="Arial" w:cs="Arial"/>
                <w:b/>
                <w:bCs/>
                <w:sz w:val="24"/>
                <w:szCs w:val="24"/>
              </w:rPr>
            </w:pPr>
            <w:r w:rsidRPr="00A163B9">
              <w:rPr>
                <w:rFonts w:ascii="Arial" w:hAnsi="Arial" w:cs="Arial"/>
                <w:b/>
                <w:bCs/>
                <w:sz w:val="24"/>
                <w:szCs w:val="24"/>
              </w:rPr>
              <w:t> </w:t>
            </w:r>
          </w:p>
        </w:tc>
      </w:tr>
      <w:tr w:rsidR="00126080" w:rsidRPr="00A163B9">
        <w:trPr>
          <w:trHeight w:val="638"/>
        </w:trPr>
        <w:tc>
          <w:tcPr>
            <w:tcW w:w="360" w:type="dxa"/>
            <w:tcBorders>
              <w:top w:val="nil"/>
              <w:left w:val="single" w:sz="4" w:space="0" w:color="auto"/>
              <w:bottom w:val="single" w:sz="4" w:space="0" w:color="auto"/>
              <w:right w:val="single" w:sz="4" w:space="0" w:color="auto"/>
            </w:tcBorders>
            <w:noWrap/>
            <w:vAlign w:val="bottom"/>
          </w:tcPr>
          <w:p w:rsidR="00126080" w:rsidRPr="00A163B9" w:rsidRDefault="00126080" w:rsidP="00A163B9">
            <w:pPr>
              <w:spacing w:after="0" w:line="240" w:lineRule="auto"/>
              <w:jc w:val="center"/>
              <w:rPr>
                <w:rFonts w:ascii="Arial" w:hAnsi="Arial" w:cs="Arial"/>
                <w:b/>
                <w:bCs/>
                <w:sz w:val="18"/>
                <w:szCs w:val="18"/>
              </w:rPr>
            </w:pPr>
            <w:r w:rsidRPr="00A163B9">
              <w:rPr>
                <w:rFonts w:ascii="Arial" w:hAnsi="Arial" w:cs="Arial"/>
                <w:b/>
                <w:bCs/>
                <w:sz w:val="18"/>
                <w:szCs w:val="18"/>
              </w:rPr>
              <w:t> </w:t>
            </w:r>
          </w:p>
        </w:tc>
        <w:tc>
          <w:tcPr>
            <w:tcW w:w="1620" w:type="dxa"/>
            <w:tcBorders>
              <w:top w:val="nil"/>
              <w:left w:val="nil"/>
              <w:bottom w:val="single" w:sz="4" w:space="0" w:color="auto"/>
              <w:right w:val="single" w:sz="4" w:space="0" w:color="auto"/>
            </w:tcBorders>
            <w:noWrap/>
            <w:vAlign w:val="bottom"/>
          </w:tcPr>
          <w:p w:rsidR="00126080" w:rsidRPr="00A163B9" w:rsidRDefault="00126080" w:rsidP="00A163B9">
            <w:pPr>
              <w:spacing w:after="0" w:line="240" w:lineRule="auto"/>
              <w:jc w:val="center"/>
              <w:rPr>
                <w:rFonts w:ascii="Arial" w:hAnsi="Arial" w:cs="Arial"/>
                <w:b/>
                <w:bCs/>
                <w:sz w:val="18"/>
                <w:szCs w:val="18"/>
              </w:rPr>
            </w:pPr>
            <w:r w:rsidRPr="00A163B9">
              <w:rPr>
                <w:rFonts w:ascii="Arial" w:hAnsi="Arial" w:cs="Arial"/>
                <w:b/>
                <w:bCs/>
                <w:sz w:val="18"/>
                <w:szCs w:val="18"/>
              </w:rPr>
              <w:t> </w:t>
            </w:r>
          </w:p>
        </w:tc>
        <w:tc>
          <w:tcPr>
            <w:tcW w:w="2520" w:type="dxa"/>
            <w:tcBorders>
              <w:top w:val="nil"/>
              <w:left w:val="nil"/>
              <w:bottom w:val="single" w:sz="4" w:space="0" w:color="auto"/>
              <w:right w:val="single" w:sz="4" w:space="0" w:color="auto"/>
            </w:tcBorders>
            <w:vAlign w:val="bottom"/>
          </w:tcPr>
          <w:p w:rsidR="00126080" w:rsidRPr="00A163B9" w:rsidRDefault="00126080" w:rsidP="00A163B9">
            <w:pPr>
              <w:spacing w:after="0" w:line="240" w:lineRule="auto"/>
              <w:jc w:val="center"/>
              <w:rPr>
                <w:rFonts w:ascii="Arial" w:hAnsi="Arial" w:cs="Arial"/>
                <w:b/>
                <w:bCs/>
                <w:sz w:val="18"/>
                <w:szCs w:val="18"/>
              </w:rPr>
            </w:pPr>
            <w:r w:rsidRPr="00A163B9">
              <w:rPr>
                <w:rFonts w:ascii="Arial" w:hAnsi="Arial" w:cs="Arial"/>
                <w:b/>
                <w:bCs/>
                <w:sz w:val="18"/>
                <w:szCs w:val="18"/>
              </w:rPr>
              <w:t>CERTIFICATE NAME</w:t>
            </w:r>
          </w:p>
        </w:tc>
        <w:tc>
          <w:tcPr>
            <w:tcW w:w="1260" w:type="dxa"/>
            <w:tcBorders>
              <w:top w:val="nil"/>
              <w:left w:val="nil"/>
              <w:bottom w:val="single" w:sz="4" w:space="0" w:color="auto"/>
              <w:right w:val="single" w:sz="4" w:space="0" w:color="auto"/>
            </w:tcBorders>
            <w:vAlign w:val="bottom"/>
          </w:tcPr>
          <w:p w:rsidR="00126080" w:rsidRPr="00A163B9" w:rsidRDefault="00126080" w:rsidP="00A163B9">
            <w:pPr>
              <w:spacing w:after="0" w:line="240" w:lineRule="auto"/>
              <w:jc w:val="center"/>
              <w:rPr>
                <w:rFonts w:ascii="Arial" w:hAnsi="Arial" w:cs="Arial"/>
                <w:b/>
                <w:bCs/>
                <w:sz w:val="18"/>
                <w:szCs w:val="18"/>
              </w:rPr>
            </w:pPr>
            <w:r w:rsidRPr="00A163B9">
              <w:rPr>
                <w:rFonts w:ascii="Arial" w:hAnsi="Arial" w:cs="Arial"/>
                <w:b/>
                <w:bCs/>
                <w:sz w:val="18"/>
                <w:szCs w:val="18"/>
              </w:rPr>
              <w:t>Defined</w:t>
            </w:r>
            <w:r w:rsidRPr="00A163B9">
              <w:rPr>
                <w:rFonts w:ascii="Arial" w:hAnsi="Arial" w:cs="Arial"/>
                <w:b/>
                <w:bCs/>
                <w:sz w:val="18"/>
                <w:szCs w:val="18"/>
              </w:rPr>
              <w:br/>
              <w:t>Expected</w:t>
            </w:r>
            <w:r w:rsidRPr="00A163B9">
              <w:rPr>
                <w:rFonts w:ascii="Arial" w:hAnsi="Arial" w:cs="Arial"/>
                <w:b/>
                <w:bCs/>
                <w:sz w:val="18"/>
                <w:szCs w:val="18"/>
              </w:rPr>
              <w:br/>
              <w:t>SLOs</w:t>
            </w:r>
          </w:p>
        </w:tc>
        <w:tc>
          <w:tcPr>
            <w:tcW w:w="1440" w:type="dxa"/>
            <w:tcBorders>
              <w:top w:val="nil"/>
              <w:left w:val="nil"/>
              <w:bottom w:val="single" w:sz="4" w:space="0" w:color="auto"/>
              <w:right w:val="single" w:sz="4" w:space="0" w:color="auto"/>
            </w:tcBorders>
            <w:vAlign w:val="bottom"/>
          </w:tcPr>
          <w:p w:rsidR="00126080" w:rsidRPr="00A163B9" w:rsidRDefault="00126080" w:rsidP="00A163B9">
            <w:pPr>
              <w:spacing w:after="0" w:line="240" w:lineRule="auto"/>
              <w:jc w:val="center"/>
              <w:rPr>
                <w:rFonts w:ascii="Arial" w:hAnsi="Arial" w:cs="Arial"/>
                <w:b/>
                <w:bCs/>
                <w:sz w:val="18"/>
                <w:szCs w:val="18"/>
              </w:rPr>
            </w:pPr>
            <w:r w:rsidRPr="00A163B9">
              <w:rPr>
                <w:rFonts w:ascii="Arial" w:hAnsi="Arial" w:cs="Arial"/>
                <w:b/>
                <w:bCs/>
                <w:sz w:val="18"/>
                <w:szCs w:val="18"/>
              </w:rPr>
              <w:t>Defined</w:t>
            </w:r>
            <w:r w:rsidRPr="00A163B9">
              <w:rPr>
                <w:rFonts w:ascii="Arial" w:hAnsi="Arial" w:cs="Arial"/>
                <w:b/>
                <w:bCs/>
                <w:sz w:val="18"/>
                <w:szCs w:val="18"/>
              </w:rPr>
              <w:br/>
              <w:t>Assessment</w:t>
            </w:r>
            <w:r w:rsidRPr="00A163B9">
              <w:rPr>
                <w:rFonts w:ascii="Arial" w:hAnsi="Arial" w:cs="Arial"/>
                <w:b/>
                <w:bCs/>
                <w:sz w:val="18"/>
                <w:szCs w:val="18"/>
              </w:rPr>
              <w:br/>
              <w:t>of SLOs</w:t>
            </w:r>
          </w:p>
        </w:tc>
        <w:tc>
          <w:tcPr>
            <w:tcW w:w="1260" w:type="dxa"/>
            <w:tcBorders>
              <w:top w:val="nil"/>
              <w:left w:val="nil"/>
              <w:bottom w:val="single" w:sz="4" w:space="0" w:color="auto"/>
              <w:right w:val="single" w:sz="4" w:space="0" w:color="auto"/>
            </w:tcBorders>
            <w:vAlign w:val="bottom"/>
          </w:tcPr>
          <w:p w:rsidR="00126080" w:rsidRPr="00A163B9" w:rsidRDefault="00126080" w:rsidP="00A163B9">
            <w:pPr>
              <w:spacing w:after="0" w:line="240" w:lineRule="auto"/>
              <w:jc w:val="center"/>
              <w:rPr>
                <w:rFonts w:ascii="Arial" w:hAnsi="Arial" w:cs="Arial"/>
                <w:b/>
                <w:bCs/>
                <w:sz w:val="18"/>
                <w:szCs w:val="18"/>
              </w:rPr>
            </w:pPr>
            <w:r w:rsidRPr="00A163B9">
              <w:rPr>
                <w:rFonts w:ascii="Arial" w:hAnsi="Arial" w:cs="Arial"/>
                <w:b/>
                <w:bCs/>
                <w:sz w:val="18"/>
                <w:szCs w:val="18"/>
              </w:rPr>
              <w:t>SLOs</w:t>
            </w:r>
            <w:r w:rsidRPr="00A163B9">
              <w:rPr>
                <w:rFonts w:ascii="Arial" w:hAnsi="Arial" w:cs="Arial"/>
                <w:b/>
                <w:bCs/>
                <w:sz w:val="18"/>
                <w:szCs w:val="18"/>
              </w:rPr>
              <w:br/>
              <w:t>Assessed</w:t>
            </w:r>
          </w:p>
        </w:tc>
        <w:tc>
          <w:tcPr>
            <w:tcW w:w="1080" w:type="dxa"/>
            <w:tcBorders>
              <w:top w:val="nil"/>
              <w:left w:val="nil"/>
              <w:bottom w:val="single" w:sz="4" w:space="0" w:color="auto"/>
              <w:right w:val="single" w:sz="4" w:space="0" w:color="auto"/>
            </w:tcBorders>
            <w:vAlign w:val="bottom"/>
          </w:tcPr>
          <w:p w:rsidR="00126080" w:rsidRPr="00A163B9" w:rsidRDefault="00126080" w:rsidP="00A163B9">
            <w:pPr>
              <w:spacing w:after="0" w:line="240" w:lineRule="auto"/>
              <w:jc w:val="center"/>
              <w:rPr>
                <w:rFonts w:ascii="Arial" w:hAnsi="Arial" w:cs="Arial"/>
                <w:b/>
                <w:bCs/>
                <w:sz w:val="18"/>
                <w:szCs w:val="18"/>
              </w:rPr>
            </w:pPr>
            <w:r w:rsidRPr="00A163B9">
              <w:rPr>
                <w:rFonts w:ascii="Arial" w:hAnsi="Arial" w:cs="Arial"/>
                <w:b/>
                <w:bCs/>
                <w:sz w:val="18"/>
                <w:szCs w:val="18"/>
              </w:rPr>
              <w:t>Data</w:t>
            </w:r>
            <w:r w:rsidRPr="00A163B9">
              <w:rPr>
                <w:rFonts w:ascii="Arial" w:hAnsi="Arial" w:cs="Arial"/>
                <w:b/>
                <w:bCs/>
                <w:sz w:val="18"/>
                <w:szCs w:val="18"/>
              </w:rPr>
              <w:br/>
              <w:t>Analyzed</w:t>
            </w:r>
          </w:p>
        </w:tc>
        <w:tc>
          <w:tcPr>
            <w:tcW w:w="1440" w:type="dxa"/>
            <w:tcBorders>
              <w:top w:val="nil"/>
              <w:left w:val="nil"/>
              <w:bottom w:val="single" w:sz="4" w:space="0" w:color="auto"/>
              <w:right w:val="single" w:sz="4" w:space="0" w:color="auto"/>
            </w:tcBorders>
            <w:vAlign w:val="bottom"/>
          </w:tcPr>
          <w:p w:rsidR="00126080" w:rsidRPr="00A163B9" w:rsidRDefault="00126080" w:rsidP="00A163B9">
            <w:pPr>
              <w:spacing w:after="0" w:line="240" w:lineRule="auto"/>
              <w:jc w:val="center"/>
              <w:rPr>
                <w:rFonts w:ascii="Arial" w:hAnsi="Arial" w:cs="Arial"/>
                <w:b/>
                <w:bCs/>
                <w:sz w:val="18"/>
                <w:szCs w:val="18"/>
              </w:rPr>
            </w:pPr>
            <w:r w:rsidRPr="00A163B9">
              <w:rPr>
                <w:rFonts w:ascii="Arial" w:hAnsi="Arial" w:cs="Arial"/>
                <w:b/>
                <w:bCs/>
                <w:sz w:val="18"/>
                <w:szCs w:val="18"/>
              </w:rPr>
              <w:t>Date Used for</w:t>
            </w:r>
            <w:r w:rsidRPr="00A163B9">
              <w:rPr>
                <w:rFonts w:ascii="Arial" w:hAnsi="Arial" w:cs="Arial"/>
                <w:b/>
                <w:bCs/>
                <w:sz w:val="18"/>
                <w:szCs w:val="18"/>
              </w:rPr>
              <w:br/>
              <w:t>Improvement</w:t>
            </w:r>
          </w:p>
        </w:tc>
      </w:tr>
      <w:tr w:rsidR="00126080" w:rsidRPr="00A163B9">
        <w:trPr>
          <w:trHeight w:val="480"/>
        </w:trPr>
        <w:tc>
          <w:tcPr>
            <w:tcW w:w="360" w:type="dxa"/>
            <w:tcBorders>
              <w:top w:val="nil"/>
              <w:left w:val="single" w:sz="4" w:space="0" w:color="auto"/>
              <w:bottom w:val="single" w:sz="4" w:space="0" w:color="auto"/>
              <w:right w:val="single" w:sz="4" w:space="0" w:color="auto"/>
            </w:tcBorders>
            <w:noWrap/>
            <w:vAlign w:val="bottom"/>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c>
          <w:tcPr>
            <w:tcW w:w="1620" w:type="dxa"/>
            <w:tcBorders>
              <w:top w:val="nil"/>
              <w:left w:val="nil"/>
              <w:bottom w:val="single" w:sz="4" w:space="0" w:color="auto"/>
              <w:right w:val="single" w:sz="4" w:space="0" w:color="auto"/>
            </w:tcBorders>
            <w:noWrap/>
            <w:vAlign w:val="bottom"/>
          </w:tcPr>
          <w:p w:rsidR="00126080" w:rsidRPr="00A163B9" w:rsidRDefault="00126080" w:rsidP="00A163B9">
            <w:pPr>
              <w:spacing w:after="0" w:line="240" w:lineRule="auto"/>
              <w:jc w:val="center"/>
              <w:rPr>
                <w:rFonts w:ascii="Arial" w:hAnsi="Arial" w:cs="Arial"/>
                <w:sz w:val="18"/>
                <w:szCs w:val="18"/>
              </w:rPr>
            </w:pPr>
            <w:r w:rsidRPr="00A163B9">
              <w:rPr>
                <w:rFonts w:ascii="Arial" w:hAnsi="Arial" w:cs="Arial"/>
                <w:sz w:val="18"/>
                <w:szCs w:val="18"/>
              </w:rPr>
              <w:t> </w:t>
            </w:r>
          </w:p>
        </w:tc>
        <w:tc>
          <w:tcPr>
            <w:tcW w:w="2520" w:type="dxa"/>
            <w:tcBorders>
              <w:top w:val="nil"/>
              <w:left w:val="nil"/>
              <w:bottom w:val="single" w:sz="4" w:space="0" w:color="auto"/>
              <w:right w:val="single" w:sz="4" w:space="0" w:color="auto"/>
            </w:tcBorders>
            <w:vAlign w:val="center"/>
          </w:tcPr>
          <w:p w:rsidR="00126080" w:rsidRPr="00A163B9" w:rsidRDefault="00126080" w:rsidP="00A163B9">
            <w:pPr>
              <w:spacing w:after="0" w:line="240" w:lineRule="auto"/>
              <w:rPr>
                <w:rFonts w:ascii="Arial" w:hAnsi="Arial" w:cs="Arial"/>
                <w:sz w:val="18"/>
                <w:szCs w:val="18"/>
              </w:rPr>
            </w:pPr>
            <w:r w:rsidRPr="00A163B9">
              <w:rPr>
                <w:rFonts w:ascii="Arial" w:hAnsi="Arial" w:cs="Arial"/>
                <w:sz w:val="18"/>
                <w:szCs w:val="18"/>
              </w:rPr>
              <w:t>Electronics Technology</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F-08</w:t>
            </w:r>
          </w:p>
        </w:tc>
        <w:tc>
          <w:tcPr>
            <w:tcW w:w="108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r>
      <w:tr w:rsidR="00126080" w:rsidRPr="00A163B9">
        <w:trPr>
          <w:trHeight w:val="480"/>
        </w:trPr>
        <w:tc>
          <w:tcPr>
            <w:tcW w:w="360" w:type="dxa"/>
            <w:tcBorders>
              <w:top w:val="nil"/>
              <w:left w:val="single" w:sz="4" w:space="0" w:color="auto"/>
              <w:bottom w:val="single" w:sz="4" w:space="0" w:color="auto"/>
              <w:right w:val="single" w:sz="4" w:space="0" w:color="auto"/>
            </w:tcBorders>
            <w:noWrap/>
            <w:vAlign w:val="bottom"/>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c>
          <w:tcPr>
            <w:tcW w:w="1620" w:type="dxa"/>
            <w:tcBorders>
              <w:top w:val="nil"/>
              <w:left w:val="nil"/>
              <w:bottom w:val="single" w:sz="4" w:space="0" w:color="auto"/>
              <w:right w:val="single" w:sz="4" w:space="0" w:color="auto"/>
            </w:tcBorders>
            <w:noWrap/>
            <w:vAlign w:val="bottom"/>
          </w:tcPr>
          <w:p w:rsidR="00126080" w:rsidRPr="00A163B9" w:rsidRDefault="00126080" w:rsidP="00A163B9">
            <w:pPr>
              <w:spacing w:after="0" w:line="240" w:lineRule="auto"/>
              <w:jc w:val="center"/>
              <w:rPr>
                <w:rFonts w:ascii="Arial" w:hAnsi="Arial" w:cs="Arial"/>
                <w:sz w:val="18"/>
                <w:szCs w:val="18"/>
              </w:rPr>
            </w:pPr>
            <w:r w:rsidRPr="00A163B9">
              <w:rPr>
                <w:rFonts w:ascii="Arial" w:hAnsi="Arial" w:cs="Arial"/>
                <w:sz w:val="18"/>
                <w:szCs w:val="18"/>
              </w:rPr>
              <w:t> </w:t>
            </w:r>
          </w:p>
        </w:tc>
        <w:tc>
          <w:tcPr>
            <w:tcW w:w="2520" w:type="dxa"/>
            <w:tcBorders>
              <w:top w:val="nil"/>
              <w:left w:val="nil"/>
              <w:bottom w:val="single" w:sz="4" w:space="0" w:color="auto"/>
              <w:right w:val="single" w:sz="4" w:space="0" w:color="auto"/>
            </w:tcBorders>
            <w:vAlign w:val="center"/>
          </w:tcPr>
          <w:p w:rsidR="00126080" w:rsidRPr="00A163B9" w:rsidRDefault="00126080" w:rsidP="00A163B9">
            <w:pPr>
              <w:spacing w:after="0" w:line="240" w:lineRule="auto"/>
              <w:rPr>
                <w:rFonts w:ascii="Arial" w:hAnsi="Arial" w:cs="Arial"/>
                <w:sz w:val="18"/>
                <w:szCs w:val="18"/>
              </w:rPr>
            </w:pPr>
            <w:r w:rsidRPr="00A163B9">
              <w:rPr>
                <w:rFonts w:ascii="Arial" w:hAnsi="Arial" w:cs="Arial"/>
                <w:sz w:val="18"/>
                <w:szCs w:val="18"/>
              </w:rPr>
              <w:t>Communication Engineering Technology</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F-10</w:t>
            </w:r>
          </w:p>
        </w:tc>
        <w:tc>
          <w:tcPr>
            <w:tcW w:w="108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 </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r>
      <w:tr w:rsidR="00126080" w:rsidRPr="00A163B9">
        <w:trPr>
          <w:trHeight w:val="480"/>
        </w:trPr>
        <w:tc>
          <w:tcPr>
            <w:tcW w:w="360" w:type="dxa"/>
            <w:tcBorders>
              <w:top w:val="nil"/>
              <w:left w:val="single" w:sz="4" w:space="0" w:color="auto"/>
              <w:bottom w:val="single" w:sz="4" w:space="0" w:color="auto"/>
              <w:right w:val="single" w:sz="4" w:space="0" w:color="auto"/>
            </w:tcBorders>
            <w:noWrap/>
            <w:vAlign w:val="bottom"/>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c>
          <w:tcPr>
            <w:tcW w:w="1620" w:type="dxa"/>
            <w:tcBorders>
              <w:top w:val="nil"/>
              <w:left w:val="nil"/>
              <w:bottom w:val="single" w:sz="4" w:space="0" w:color="auto"/>
              <w:right w:val="single" w:sz="4" w:space="0" w:color="auto"/>
            </w:tcBorders>
            <w:noWrap/>
            <w:vAlign w:val="bottom"/>
          </w:tcPr>
          <w:p w:rsidR="00126080" w:rsidRPr="00A163B9" w:rsidRDefault="00126080" w:rsidP="00A163B9">
            <w:pPr>
              <w:spacing w:after="0" w:line="240" w:lineRule="auto"/>
              <w:jc w:val="center"/>
              <w:rPr>
                <w:rFonts w:ascii="Arial" w:hAnsi="Arial" w:cs="Arial"/>
                <w:sz w:val="18"/>
                <w:szCs w:val="18"/>
              </w:rPr>
            </w:pPr>
            <w:r w:rsidRPr="00A163B9">
              <w:rPr>
                <w:rFonts w:ascii="Arial" w:hAnsi="Arial" w:cs="Arial"/>
                <w:sz w:val="18"/>
                <w:szCs w:val="18"/>
              </w:rPr>
              <w:t> </w:t>
            </w:r>
          </w:p>
        </w:tc>
        <w:tc>
          <w:tcPr>
            <w:tcW w:w="2520" w:type="dxa"/>
            <w:tcBorders>
              <w:top w:val="nil"/>
              <w:left w:val="nil"/>
              <w:bottom w:val="single" w:sz="4" w:space="0" w:color="auto"/>
              <w:right w:val="single" w:sz="4" w:space="0" w:color="auto"/>
            </w:tcBorders>
            <w:vAlign w:val="center"/>
          </w:tcPr>
          <w:p w:rsidR="00126080" w:rsidRPr="00A163B9" w:rsidRDefault="00126080" w:rsidP="00A163B9">
            <w:pPr>
              <w:spacing w:after="0" w:line="240" w:lineRule="auto"/>
              <w:rPr>
                <w:rFonts w:ascii="Arial" w:hAnsi="Arial" w:cs="Arial"/>
                <w:sz w:val="18"/>
                <w:szCs w:val="18"/>
              </w:rPr>
            </w:pPr>
            <w:r w:rsidRPr="00A163B9">
              <w:rPr>
                <w:rFonts w:ascii="Arial" w:hAnsi="Arial" w:cs="Arial"/>
                <w:sz w:val="18"/>
                <w:szCs w:val="18"/>
              </w:rPr>
              <w:t>Computer Engineering Technology</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F-08</w:t>
            </w:r>
          </w:p>
        </w:tc>
        <w:tc>
          <w:tcPr>
            <w:tcW w:w="108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r>
      <w:tr w:rsidR="00126080" w:rsidRPr="00A163B9">
        <w:trPr>
          <w:trHeight w:val="480"/>
        </w:trPr>
        <w:tc>
          <w:tcPr>
            <w:tcW w:w="360" w:type="dxa"/>
            <w:tcBorders>
              <w:top w:val="nil"/>
              <w:left w:val="single" w:sz="4" w:space="0" w:color="auto"/>
              <w:bottom w:val="single" w:sz="4" w:space="0" w:color="auto"/>
              <w:right w:val="single" w:sz="4" w:space="0" w:color="auto"/>
            </w:tcBorders>
            <w:noWrap/>
            <w:vAlign w:val="bottom"/>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c>
          <w:tcPr>
            <w:tcW w:w="1620" w:type="dxa"/>
            <w:tcBorders>
              <w:top w:val="nil"/>
              <w:left w:val="nil"/>
              <w:bottom w:val="single" w:sz="4" w:space="0" w:color="auto"/>
              <w:right w:val="single" w:sz="4" w:space="0" w:color="auto"/>
            </w:tcBorders>
            <w:noWrap/>
            <w:vAlign w:val="bottom"/>
          </w:tcPr>
          <w:p w:rsidR="00126080" w:rsidRPr="00A163B9" w:rsidRDefault="00126080" w:rsidP="00A163B9">
            <w:pPr>
              <w:spacing w:after="0" w:line="240" w:lineRule="auto"/>
              <w:jc w:val="center"/>
              <w:rPr>
                <w:rFonts w:ascii="Arial" w:hAnsi="Arial" w:cs="Arial"/>
                <w:sz w:val="18"/>
                <w:szCs w:val="18"/>
              </w:rPr>
            </w:pPr>
            <w:r w:rsidRPr="00A163B9">
              <w:rPr>
                <w:rFonts w:ascii="Arial" w:hAnsi="Arial" w:cs="Arial"/>
                <w:sz w:val="18"/>
                <w:szCs w:val="18"/>
              </w:rPr>
              <w:t> </w:t>
            </w:r>
          </w:p>
        </w:tc>
        <w:tc>
          <w:tcPr>
            <w:tcW w:w="2520" w:type="dxa"/>
            <w:tcBorders>
              <w:top w:val="nil"/>
              <w:left w:val="nil"/>
              <w:bottom w:val="single" w:sz="4" w:space="0" w:color="auto"/>
              <w:right w:val="single" w:sz="4" w:space="0" w:color="auto"/>
            </w:tcBorders>
            <w:vAlign w:val="center"/>
          </w:tcPr>
          <w:p w:rsidR="00126080" w:rsidRPr="00A163B9" w:rsidRDefault="00126080" w:rsidP="00A163B9">
            <w:pPr>
              <w:spacing w:after="0" w:line="240" w:lineRule="auto"/>
              <w:rPr>
                <w:rFonts w:ascii="Arial" w:hAnsi="Arial" w:cs="Arial"/>
                <w:sz w:val="18"/>
                <w:szCs w:val="18"/>
              </w:rPr>
            </w:pPr>
            <w:r w:rsidRPr="00A163B9">
              <w:rPr>
                <w:rFonts w:ascii="Arial" w:hAnsi="Arial" w:cs="Arial"/>
                <w:sz w:val="18"/>
                <w:szCs w:val="18"/>
              </w:rPr>
              <w:t>Electric Power Technology</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F-08</w:t>
            </w:r>
          </w:p>
        </w:tc>
        <w:tc>
          <w:tcPr>
            <w:tcW w:w="108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r>
      <w:tr w:rsidR="00126080" w:rsidRPr="00A163B9">
        <w:trPr>
          <w:trHeight w:val="480"/>
        </w:trPr>
        <w:tc>
          <w:tcPr>
            <w:tcW w:w="360" w:type="dxa"/>
            <w:tcBorders>
              <w:top w:val="nil"/>
              <w:left w:val="single" w:sz="4" w:space="0" w:color="auto"/>
              <w:bottom w:val="single" w:sz="4" w:space="0" w:color="auto"/>
              <w:right w:val="single" w:sz="4" w:space="0" w:color="auto"/>
            </w:tcBorders>
            <w:noWrap/>
            <w:vAlign w:val="bottom"/>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c>
          <w:tcPr>
            <w:tcW w:w="1620" w:type="dxa"/>
            <w:tcBorders>
              <w:top w:val="nil"/>
              <w:left w:val="nil"/>
              <w:bottom w:val="single" w:sz="4" w:space="0" w:color="auto"/>
              <w:right w:val="single" w:sz="4" w:space="0" w:color="auto"/>
            </w:tcBorders>
            <w:noWrap/>
            <w:vAlign w:val="bottom"/>
          </w:tcPr>
          <w:p w:rsidR="00126080" w:rsidRPr="00A163B9" w:rsidRDefault="00126080" w:rsidP="00A163B9">
            <w:pPr>
              <w:spacing w:after="0" w:line="240" w:lineRule="auto"/>
              <w:jc w:val="center"/>
              <w:rPr>
                <w:rFonts w:ascii="Arial" w:hAnsi="Arial" w:cs="Arial"/>
                <w:sz w:val="18"/>
                <w:szCs w:val="18"/>
              </w:rPr>
            </w:pPr>
            <w:r w:rsidRPr="00A163B9">
              <w:rPr>
                <w:rFonts w:ascii="Arial" w:hAnsi="Arial" w:cs="Arial"/>
                <w:sz w:val="18"/>
                <w:szCs w:val="18"/>
              </w:rPr>
              <w:t> </w:t>
            </w:r>
          </w:p>
        </w:tc>
        <w:tc>
          <w:tcPr>
            <w:tcW w:w="2520" w:type="dxa"/>
            <w:tcBorders>
              <w:top w:val="nil"/>
              <w:left w:val="nil"/>
              <w:bottom w:val="single" w:sz="4" w:space="0" w:color="auto"/>
              <w:right w:val="single" w:sz="4" w:space="0" w:color="auto"/>
            </w:tcBorders>
            <w:vAlign w:val="center"/>
          </w:tcPr>
          <w:p w:rsidR="00126080" w:rsidRPr="00A163B9" w:rsidRDefault="00126080" w:rsidP="00A163B9">
            <w:pPr>
              <w:spacing w:after="0" w:line="240" w:lineRule="auto"/>
              <w:rPr>
                <w:rFonts w:ascii="Arial" w:hAnsi="Arial" w:cs="Arial"/>
                <w:sz w:val="18"/>
                <w:szCs w:val="18"/>
              </w:rPr>
            </w:pPr>
            <w:r w:rsidRPr="00A163B9">
              <w:rPr>
                <w:rFonts w:ascii="Arial" w:hAnsi="Arial" w:cs="Arial"/>
                <w:sz w:val="18"/>
                <w:szCs w:val="18"/>
              </w:rPr>
              <w:t>Avionics Technology</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F-10</w:t>
            </w:r>
          </w:p>
        </w:tc>
        <w:tc>
          <w:tcPr>
            <w:tcW w:w="108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 </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r>
      <w:tr w:rsidR="00126080" w:rsidRPr="00A163B9">
        <w:trPr>
          <w:trHeight w:val="480"/>
        </w:trPr>
        <w:tc>
          <w:tcPr>
            <w:tcW w:w="360" w:type="dxa"/>
            <w:tcBorders>
              <w:top w:val="nil"/>
              <w:left w:val="single" w:sz="4" w:space="0" w:color="auto"/>
              <w:bottom w:val="single" w:sz="4" w:space="0" w:color="auto"/>
              <w:right w:val="single" w:sz="4" w:space="0" w:color="auto"/>
            </w:tcBorders>
            <w:noWrap/>
            <w:vAlign w:val="bottom"/>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c>
          <w:tcPr>
            <w:tcW w:w="1620" w:type="dxa"/>
            <w:tcBorders>
              <w:top w:val="nil"/>
              <w:left w:val="nil"/>
              <w:bottom w:val="single" w:sz="4" w:space="0" w:color="auto"/>
              <w:right w:val="single" w:sz="4" w:space="0" w:color="auto"/>
            </w:tcBorders>
            <w:noWrap/>
            <w:vAlign w:val="bottom"/>
          </w:tcPr>
          <w:p w:rsidR="00126080" w:rsidRPr="00A163B9" w:rsidRDefault="00126080" w:rsidP="00A163B9">
            <w:pPr>
              <w:spacing w:after="0" w:line="240" w:lineRule="auto"/>
              <w:jc w:val="center"/>
              <w:rPr>
                <w:rFonts w:ascii="Arial" w:hAnsi="Arial" w:cs="Arial"/>
                <w:sz w:val="18"/>
                <w:szCs w:val="18"/>
              </w:rPr>
            </w:pPr>
            <w:r w:rsidRPr="00A163B9">
              <w:rPr>
                <w:rFonts w:ascii="Arial" w:hAnsi="Arial" w:cs="Arial"/>
                <w:sz w:val="18"/>
                <w:szCs w:val="18"/>
              </w:rPr>
              <w:t> </w:t>
            </w:r>
          </w:p>
        </w:tc>
        <w:tc>
          <w:tcPr>
            <w:tcW w:w="2520" w:type="dxa"/>
            <w:tcBorders>
              <w:top w:val="nil"/>
              <w:left w:val="nil"/>
              <w:bottom w:val="single" w:sz="4" w:space="0" w:color="auto"/>
              <w:right w:val="single" w:sz="4" w:space="0" w:color="auto"/>
            </w:tcBorders>
            <w:vAlign w:val="center"/>
          </w:tcPr>
          <w:p w:rsidR="00126080" w:rsidRPr="00A163B9" w:rsidRDefault="00126080" w:rsidP="00A163B9">
            <w:pPr>
              <w:spacing w:after="0" w:line="240" w:lineRule="auto"/>
              <w:rPr>
                <w:rFonts w:ascii="Arial" w:hAnsi="Arial" w:cs="Arial"/>
                <w:sz w:val="18"/>
                <w:szCs w:val="18"/>
              </w:rPr>
            </w:pPr>
            <w:r w:rsidRPr="00A163B9">
              <w:rPr>
                <w:rFonts w:ascii="Arial" w:hAnsi="Arial" w:cs="Arial"/>
                <w:sz w:val="18"/>
                <w:szCs w:val="18"/>
              </w:rPr>
              <w:t>General Electrician</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F-09</w:t>
            </w:r>
          </w:p>
        </w:tc>
        <w:tc>
          <w:tcPr>
            <w:tcW w:w="108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Pr>
                <w:rFonts w:ascii="Arial" w:hAnsi="Arial" w:cs="Arial"/>
                <w:sz w:val="20"/>
                <w:szCs w:val="20"/>
              </w:rPr>
              <w:t>X</w:t>
            </w:r>
            <w:r w:rsidRPr="00A163B9">
              <w:rPr>
                <w:rFonts w:ascii="Arial" w:hAnsi="Arial" w:cs="Arial"/>
                <w:sz w:val="20"/>
                <w:szCs w:val="20"/>
              </w:rPr>
              <w:t> </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r>
      <w:tr w:rsidR="00126080" w:rsidRPr="00A163B9">
        <w:trPr>
          <w:trHeight w:val="710"/>
        </w:trPr>
        <w:tc>
          <w:tcPr>
            <w:tcW w:w="360" w:type="dxa"/>
            <w:tcBorders>
              <w:top w:val="single" w:sz="4" w:space="0" w:color="auto"/>
              <w:left w:val="single" w:sz="4" w:space="0" w:color="auto"/>
              <w:bottom w:val="single" w:sz="4" w:space="0" w:color="auto"/>
              <w:right w:val="single" w:sz="4" w:space="0" w:color="auto"/>
            </w:tcBorders>
            <w:noWrap/>
            <w:vAlign w:val="bottom"/>
          </w:tcPr>
          <w:p w:rsidR="00126080" w:rsidRPr="00A163B9" w:rsidRDefault="00126080" w:rsidP="00A163B9">
            <w:pPr>
              <w:spacing w:after="0" w:line="240" w:lineRule="auto"/>
              <w:jc w:val="center"/>
              <w:rPr>
                <w:rFonts w:ascii="Arial" w:hAnsi="Arial" w:cs="Arial"/>
                <w:b/>
                <w:bCs/>
                <w:sz w:val="18"/>
                <w:szCs w:val="18"/>
              </w:rPr>
            </w:pPr>
            <w:r w:rsidRPr="00A163B9">
              <w:rPr>
                <w:rFonts w:ascii="Arial" w:hAnsi="Arial" w:cs="Arial"/>
                <w:b/>
                <w:bCs/>
                <w:sz w:val="18"/>
                <w:szCs w:val="18"/>
              </w:rPr>
              <w:lastRenderedPageBreak/>
              <w:t> </w:t>
            </w:r>
          </w:p>
        </w:tc>
        <w:tc>
          <w:tcPr>
            <w:tcW w:w="1620" w:type="dxa"/>
            <w:tcBorders>
              <w:top w:val="single" w:sz="4" w:space="0" w:color="auto"/>
              <w:left w:val="nil"/>
              <w:bottom w:val="single" w:sz="4" w:space="0" w:color="auto"/>
              <w:right w:val="single" w:sz="4" w:space="0" w:color="auto"/>
            </w:tcBorders>
            <w:noWrap/>
            <w:vAlign w:val="bottom"/>
          </w:tcPr>
          <w:p w:rsidR="00126080" w:rsidRPr="00A163B9" w:rsidRDefault="00126080" w:rsidP="00A163B9">
            <w:pPr>
              <w:spacing w:after="0" w:line="240" w:lineRule="auto"/>
              <w:jc w:val="center"/>
              <w:rPr>
                <w:rFonts w:ascii="Arial" w:hAnsi="Arial" w:cs="Arial"/>
                <w:b/>
                <w:bCs/>
                <w:sz w:val="18"/>
                <w:szCs w:val="18"/>
              </w:rPr>
            </w:pPr>
            <w:r w:rsidRPr="00A163B9">
              <w:rPr>
                <w:rFonts w:ascii="Arial" w:hAnsi="Arial" w:cs="Arial"/>
                <w:b/>
                <w:bCs/>
                <w:sz w:val="18"/>
                <w:szCs w:val="18"/>
              </w:rPr>
              <w:t>COURSE</w:t>
            </w:r>
          </w:p>
        </w:tc>
        <w:tc>
          <w:tcPr>
            <w:tcW w:w="2520" w:type="dxa"/>
            <w:tcBorders>
              <w:top w:val="single" w:sz="4" w:space="0" w:color="auto"/>
              <w:left w:val="nil"/>
              <w:bottom w:val="single" w:sz="4" w:space="0" w:color="auto"/>
              <w:right w:val="single" w:sz="4" w:space="0" w:color="auto"/>
            </w:tcBorders>
            <w:vAlign w:val="bottom"/>
          </w:tcPr>
          <w:p w:rsidR="00126080" w:rsidRPr="00A163B9" w:rsidRDefault="00126080" w:rsidP="00A163B9">
            <w:pPr>
              <w:spacing w:after="0" w:line="240" w:lineRule="auto"/>
              <w:jc w:val="center"/>
              <w:rPr>
                <w:rFonts w:ascii="Arial" w:hAnsi="Arial" w:cs="Arial"/>
                <w:b/>
                <w:bCs/>
                <w:sz w:val="18"/>
                <w:szCs w:val="18"/>
              </w:rPr>
            </w:pPr>
            <w:r w:rsidRPr="00A163B9">
              <w:rPr>
                <w:rFonts w:ascii="Arial" w:hAnsi="Arial" w:cs="Arial"/>
                <w:b/>
                <w:bCs/>
                <w:sz w:val="18"/>
                <w:szCs w:val="18"/>
              </w:rPr>
              <w:t>COURSE NAME</w:t>
            </w:r>
          </w:p>
        </w:tc>
        <w:tc>
          <w:tcPr>
            <w:tcW w:w="1260" w:type="dxa"/>
            <w:tcBorders>
              <w:top w:val="single" w:sz="4" w:space="0" w:color="auto"/>
              <w:left w:val="nil"/>
              <w:bottom w:val="single" w:sz="4" w:space="0" w:color="auto"/>
              <w:right w:val="single" w:sz="4" w:space="0" w:color="auto"/>
            </w:tcBorders>
            <w:vAlign w:val="bottom"/>
          </w:tcPr>
          <w:p w:rsidR="00126080" w:rsidRPr="00A163B9" w:rsidRDefault="00126080" w:rsidP="00A163B9">
            <w:pPr>
              <w:spacing w:after="0" w:line="240" w:lineRule="auto"/>
              <w:jc w:val="center"/>
              <w:rPr>
                <w:rFonts w:ascii="Arial" w:hAnsi="Arial" w:cs="Arial"/>
                <w:b/>
                <w:bCs/>
                <w:sz w:val="18"/>
                <w:szCs w:val="18"/>
              </w:rPr>
            </w:pPr>
            <w:r w:rsidRPr="00A163B9">
              <w:rPr>
                <w:rFonts w:ascii="Arial" w:hAnsi="Arial" w:cs="Arial"/>
                <w:b/>
                <w:bCs/>
                <w:sz w:val="18"/>
                <w:szCs w:val="18"/>
              </w:rPr>
              <w:t>Defined</w:t>
            </w:r>
            <w:r w:rsidRPr="00A163B9">
              <w:rPr>
                <w:rFonts w:ascii="Arial" w:hAnsi="Arial" w:cs="Arial"/>
                <w:b/>
                <w:bCs/>
                <w:sz w:val="18"/>
                <w:szCs w:val="18"/>
              </w:rPr>
              <w:br/>
              <w:t>Expected</w:t>
            </w:r>
            <w:r w:rsidRPr="00A163B9">
              <w:rPr>
                <w:rFonts w:ascii="Arial" w:hAnsi="Arial" w:cs="Arial"/>
                <w:b/>
                <w:bCs/>
                <w:sz w:val="18"/>
                <w:szCs w:val="18"/>
              </w:rPr>
              <w:br/>
              <w:t>SLOs</w:t>
            </w:r>
          </w:p>
        </w:tc>
        <w:tc>
          <w:tcPr>
            <w:tcW w:w="1440" w:type="dxa"/>
            <w:tcBorders>
              <w:top w:val="single" w:sz="4" w:space="0" w:color="auto"/>
              <w:left w:val="nil"/>
              <w:bottom w:val="single" w:sz="4" w:space="0" w:color="auto"/>
              <w:right w:val="single" w:sz="4" w:space="0" w:color="auto"/>
            </w:tcBorders>
            <w:vAlign w:val="bottom"/>
          </w:tcPr>
          <w:p w:rsidR="00126080" w:rsidRPr="00A163B9" w:rsidRDefault="00126080" w:rsidP="00A163B9">
            <w:pPr>
              <w:spacing w:after="0" w:line="240" w:lineRule="auto"/>
              <w:jc w:val="center"/>
              <w:rPr>
                <w:rFonts w:ascii="Arial" w:hAnsi="Arial" w:cs="Arial"/>
                <w:b/>
                <w:bCs/>
                <w:sz w:val="18"/>
                <w:szCs w:val="18"/>
              </w:rPr>
            </w:pPr>
            <w:r w:rsidRPr="00A163B9">
              <w:rPr>
                <w:rFonts w:ascii="Arial" w:hAnsi="Arial" w:cs="Arial"/>
                <w:b/>
                <w:bCs/>
                <w:sz w:val="18"/>
                <w:szCs w:val="18"/>
              </w:rPr>
              <w:t>Defined</w:t>
            </w:r>
            <w:r w:rsidRPr="00A163B9">
              <w:rPr>
                <w:rFonts w:ascii="Arial" w:hAnsi="Arial" w:cs="Arial"/>
                <w:b/>
                <w:bCs/>
                <w:sz w:val="18"/>
                <w:szCs w:val="18"/>
              </w:rPr>
              <w:br/>
              <w:t>Assessment</w:t>
            </w:r>
            <w:r w:rsidRPr="00A163B9">
              <w:rPr>
                <w:rFonts w:ascii="Arial" w:hAnsi="Arial" w:cs="Arial"/>
                <w:b/>
                <w:bCs/>
                <w:sz w:val="18"/>
                <w:szCs w:val="18"/>
              </w:rPr>
              <w:br/>
              <w:t>of SLOs</w:t>
            </w:r>
          </w:p>
        </w:tc>
        <w:tc>
          <w:tcPr>
            <w:tcW w:w="1260" w:type="dxa"/>
            <w:tcBorders>
              <w:top w:val="single" w:sz="4" w:space="0" w:color="auto"/>
              <w:left w:val="nil"/>
              <w:bottom w:val="single" w:sz="4" w:space="0" w:color="auto"/>
              <w:right w:val="single" w:sz="4" w:space="0" w:color="auto"/>
            </w:tcBorders>
            <w:vAlign w:val="bottom"/>
          </w:tcPr>
          <w:p w:rsidR="00126080" w:rsidRPr="00A163B9" w:rsidRDefault="00126080" w:rsidP="00A163B9">
            <w:pPr>
              <w:spacing w:after="0" w:line="240" w:lineRule="auto"/>
              <w:jc w:val="center"/>
              <w:rPr>
                <w:rFonts w:ascii="Arial" w:hAnsi="Arial" w:cs="Arial"/>
                <w:b/>
                <w:bCs/>
                <w:sz w:val="18"/>
                <w:szCs w:val="18"/>
              </w:rPr>
            </w:pPr>
            <w:r w:rsidRPr="00A163B9">
              <w:rPr>
                <w:rFonts w:ascii="Arial" w:hAnsi="Arial" w:cs="Arial"/>
                <w:b/>
                <w:bCs/>
                <w:sz w:val="18"/>
                <w:szCs w:val="18"/>
              </w:rPr>
              <w:t>SLOs</w:t>
            </w:r>
            <w:r w:rsidRPr="00A163B9">
              <w:rPr>
                <w:rFonts w:ascii="Arial" w:hAnsi="Arial" w:cs="Arial"/>
                <w:b/>
                <w:bCs/>
                <w:sz w:val="18"/>
                <w:szCs w:val="18"/>
              </w:rPr>
              <w:br/>
              <w:t>Assessed</w:t>
            </w:r>
          </w:p>
        </w:tc>
        <w:tc>
          <w:tcPr>
            <w:tcW w:w="1080" w:type="dxa"/>
            <w:tcBorders>
              <w:top w:val="single" w:sz="4" w:space="0" w:color="auto"/>
              <w:left w:val="nil"/>
              <w:bottom w:val="single" w:sz="4" w:space="0" w:color="auto"/>
              <w:right w:val="single" w:sz="4" w:space="0" w:color="auto"/>
            </w:tcBorders>
            <w:vAlign w:val="bottom"/>
          </w:tcPr>
          <w:p w:rsidR="00126080" w:rsidRPr="00A163B9" w:rsidRDefault="00126080" w:rsidP="00A163B9">
            <w:pPr>
              <w:spacing w:after="0" w:line="240" w:lineRule="auto"/>
              <w:jc w:val="center"/>
              <w:rPr>
                <w:rFonts w:ascii="Arial" w:hAnsi="Arial" w:cs="Arial"/>
                <w:b/>
                <w:bCs/>
                <w:sz w:val="18"/>
                <w:szCs w:val="18"/>
              </w:rPr>
            </w:pPr>
            <w:r w:rsidRPr="00A163B9">
              <w:rPr>
                <w:rFonts w:ascii="Arial" w:hAnsi="Arial" w:cs="Arial"/>
                <w:b/>
                <w:bCs/>
                <w:sz w:val="18"/>
                <w:szCs w:val="18"/>
              </w:rPr>
              <w:t>Data</w:t>
            </w:r>
            <w:r w:rsidRPr="00A163B9">
              <w:rPr>
                <w:rFonts w:ascii="Arial" w:hAnsi="Arial" w:cs="Arial"/>
                <w:b/>
                <w:bCs/>
                <w:sz w:val="18"/>
                <w:szCs w:val="18"/>
              </w:rPr>
              <w:br/>
              <w:t>Analyzed</w:t>
            </w:r>
          </w:p>
        </w:tc>
        <w:tc>
          <w:tcPr>
            <w:tcW w:w="1440" w:type="dxa"/>
            <w:tcBorders>
              <w:top w:val="single" w:sz="4" w:space="0" w:color="auto"/>
              <w:left w:val="nil"/>
              <w:bottom w:val="single" w:sz="4" w:space="0" w:color="auto"/>
              <w:right w:val="single" w:sz="4" w:space="0" w:color="auto"/>
            </w:tcBorders>
            <w:vAlign w:val="bottom"/>
          </w:tcPr>
          <w:p w:rsidR="00126080" w:rsidRPr="00A163B9" w:rsidRDefault="00126080" w:rsidP="00A163B9">
            <w:pPr>
              <w:spacing w:after="0" w:line="240" w:lineRule="auto"/>
              <w:jc w:val="center"/>
              <w:rPr>
                <w:rFonts w:ascii="Arial" w:hAnsi="Arial" w:cs="Arial"/>
                <w:b/>
                <w:bCs/>
                <w:sz w:val="18"/>
                <w:szCs w:val="18"/>
              </w:rPr>
            </w:pPr>
            <w:r w:rsidRPr="00A163B9">
              <w:rPr>
                <w:rFonts w:ascii="Arial" w:hAnsi="Arial" w:cs="Arial"/>
                <w:b/>
                <w:bCs/>
                <w:sz w:val="18"/>
                <w:szCs w:val="18"/>
              </w:rPr>
              <w:t>Date Used for</w:t>
            </w:r>
            <w:r w:rsidRPr="00A163B9">
              <w:rPr>
                <w:rFonts w:ascii="Arial" w:hAnsi="Arial" w:cs="Arial"/>
                <w:b/>
                <w:bCs/>
                <w:sz w:val="18"/>
                <w:szCs w:val="18"/>
              </w:rPr>
              <w:br/>
              <w:t>Improvement</w:t>
            </w:r>
          </w:p>
        </w:tc>
      </w:tr>
      <w:tr w:rsidR="00126080" w:rsidRPr="00A163B9">
        <w:trPr>
          <w:trHeight w:val="480"/>
        </w:trPr>
        <w:tc>
          <w:tcPr>
            <w:tcW w:w="360" w:type="dxa"/>
            <w:tcBorders>
              <w:top w:val="nil"/>
              <w:left w:val="single" w:sz="4" w:space="0" w:color="auto"/>
              <w:bottom w:val="single" w:sz="4" w:space="0" w:color="auto"/>
              <w:right w:val="single" w:sz="4" w:space="0" w:color="auto"/>
            </w:tcBorders>
            <w:noWrap/>
            <w:vAlign w:val="bottom"/>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c>
          <w:tcPr>
            <w:tcW w:w="162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ELEC-216C</w:t>
            </w:r>
          </w:p>
        </w:tc>
        <w:tc>
          <w:tcPr>
            <w:tcW w:w="2520" w:type="dxa"/>
            <w:tcBorders>
              <w:top w:val="nil"/>
              <w:left w:val="nil"/>
              <w:bottom w:val="single" w:sz="4" w:space="0" w:color="auto"/>
              <w:right w:val="single" w:sz="4" w:space="0" w:color="auto"/>
            </w:tcBorders>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Introduction to Industrial Electricity</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F-08</w:t>
            </w:r>
          </w:p>
        </w:tc>
        <w:tc>
          <w:tcPr>
            <w:tcW w:w="108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r>
      <w:tr w:rsidR="00126080" w:rsidRPr="00A163B9">
        <w:trPr>
          <w:trHeight w:val="480"/>
        </w:trPr>
        <w:tc>
          <w:tcPr>
            <w:tcW w:w="360" w:type="dxa"/>
            <w:tcBorders>
              <w:top w:val="nil"/>
              <w:left w:val="single" w:sz="4" w:space="0" w:color="auto"/>
              <w:bottom w:val="single" w:sz="4" w:space="0" w:color="auto"/>
              <w:right w:val="single" w:sz="4" w:space="0" w:color="auto"/>
            </w:tcBorders>
            <w:noWrap/>
            <w:vAlign w:val="bottom"/>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c>
          <w:tcPr>
            <w:tcW w:w="162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ELEC-217C</w:t>
            </w:r>
          </w:p>
        </w:tc>
        <w:tc>
          <w:tcPr>
            <w:tcW w:w="2520" w:type="dxa"/>
            <w:tcBorders>
              <w:top w:val="nil"/>
              <w:left w:val="nil"/>
              <w:bottom w:val="single" w:sz="4" w:space="0" w:color="auto"/>
              <w:right w:val="single" w:sz="4" w:space="0" w:color="auto"/>
            </w:tcBorders>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Industrial Electricity</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F-08</w:t>
            </w:r>
          </w:p>
        </w:tc>
        <w:tc>
          <w:tcPr>
            <w:tcW w:w="108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r>
      <w:tr w:rsidR="00126080" w:rsidRPr="00A163B9">
        <w:trPr>
          <w:trHeight w:val="480"/>
        </w:trPr>
        <w:tc>
          <w:tcPr>
            <w:tcW w:w="360" w:type="dxa"/>
            <w:tcBorders>
              <w:top w:val="nil"/>
              <w:left w:val="single" w:sz="4" w:space="0" w:color="auto"/>
              <w:bottom w:val="single" w:sz="4" w:space="0" w:color="auto"/>
              <w:right w:val="single" w:sz="4" w:space="0" w:color="auto"/>
            </w:tcBorders>
            <w:noWrap/>
            <w:vAlign w:val="bottom"/>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c>
          <w:tcPr>
            <w:tcW w:w="162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ELEC-218C</w:t>
            </w:r>
          </w:p>
        </w:tc>
        <w:tc>
          <w:tcPr>
            <w:tcW w:w="2520" w:type="dxa"/>
            <w:tcBorders>
              <w:top w:val="nil"/>
              <w:left w:val="nil"/>
              <w:bottom w:val="single" w:sz="4" w:space="0" w:color="auto"/>
              <w:right w:val="single" w:sz="4" w:space="0" w:color="auto"/>
            </w:tcBorders>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Controlling Industrial Electricity</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F-10</w:t>
            </w:r>
          </w:p>
        </w:tc>
        <w:tc>
          <w:tcPr>
            <w:tcW w:w="108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 </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r>
      <w:tr w:rsidR="00126080" w:rsidRPr="00A163B9">
        <w:trPr>
          <w:trHeight w:val="480"/>
        </w:trPr>
        <w:tc>
          <w:tcPr>
            <w:tcW w:w="360" w:type="dxa"/>
            <w:tcBorders>
              <w:top w:val="nil"/>
              <w:left w:val="single" w:sz="4" w:space="0" w:color="auto"/>
              <w:bottom w:val="single" w:sz="4" w:space="0" w:color="auto"/>
              <w:right w:val="single" w:sz="4" w:space="0" w:color="auto"/>
            </w:tcBorders>
            <w:noWrap/>
            <w:vAlign w:val="bottom"/>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c>
          <w:tcPr>
            <w:tcW w:w="162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ELECTR-110</w:t>
            </w:r>
          </w:p>
        </w:tc>
        <w:tc>
          <w:tcPr>
            <w:tcW w:w="2520" w:type="dxa"/>
            <w:tcBorders>
              <w:top w:val="nil"/>
              <w:left w:val="nil"/>
              <w:bottom w:val="single" w:sz="4" w:space="0" w:color="auto"/>
              <w:right w:val="single" w:sz="4" w:space="0" w:color="auto"/>
            </w:tcBorders>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Direct Current Circuit Analysis</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F-08</w:t>
            </w:r>
          </w:p>
        </w:tc>
        <w:tc>
          <w:tcPr>
            <w:tcW w:w="108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r>
      <w:tr w:rsidR="00126080" w:rsidRPr="00A163B9">
        <w:trPr>
          <w:trHeight w:val="480"/>
        </w:trPr>
        <w:tc>
          <w:tcPr>
            <w:tcW w:w="360" w:type="dxa"/>
            <w:tcBorders>
              <w:top w:val="nil"/>
              <w:left w:val="single" w:sz="4" w:space="0" w:color="auto"/>
              <w:bottom w:val="single" w:sz="4" w:space="0" w:color="auto"/>
              <w:right w:val="single" w:sz="4" w:space="0" w:color="auto"/>
            </w:tcBorders>
            <w:noWrap/>
            <w:vAlign w:val="bottom"/>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c>
          <w:tcPr>
            <w:tcW w:w="162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ELECTR-111</w:t>
            </w:r>
          </w:p>
        </w:tc>
        <w:tc>
          <w:tcPr>
            <w:tcW w:w="2520" w:type="dxa"/>
            <w:tcBorders>
              <w:top w:val="nil"/>
              <w:left w:val="nil"/>
              <w:bottom w:val="single" w:sz="4" w:space="0" w:color="auto"/>
              <w:right w:val="single" w:sz="4" w:space="0" w:color="auto"/>
            </w:tcBorders>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Direct Current Circuit Laboratory</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F-08</w:t>
            </w:r>
          </w:p>
        </w:tc>
        <w:tc>
          <w:tcPr>
            <w:tcW w:w="108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r>
      <w:tr w:rsidR="00126080" w:rsidRPr="00A163B9">
        <w:trPr>
          <w:trHeight w:val="480"/>
        </w:trPr>
        <w:tc>
          <w:tcPr>
            <w:tcW w:w="360" w:type="dxa"/>
            <w:tcBorders>
              <w:top w:val="nil"/>
              <w:left w:val="single" w:sz="4" w:space="0" w:color="auto"/>
              <w:bottom w:val="single" w:sz="4" w:space="0" w:color="auto"/>
              <w:right w:val="single" w:sz="4" w:space="0" w:color="auto"/>
            </w:tcBorders>
            <w:noWrap/>
            <w:vAlign w:val="bottom"/>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c>
          <w:tcPr>
            <w:tcW w:w="162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ELECTR-115</w:t>
            </w:r>
          </w:p>
        </w:tc>
        <w:tc>
          <w:tcPr>
            <w:tcW w:w="2520" w:type="dxa"/>
            <w:tcBorders>
              <w:top w:val="nil"/>
              <w:left w:val="nil"/>
              <w:bottom w:val="single" w:sz="4" w:space="0" w:color="auto"/>
              <w:right w:val="single" w:sz="4" w:space="0" w:color="auto"/>
            </w:tcBorders>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Alternating Current Circuit Analysis</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F-08</w:t>
            </w:r>
          </w:p>
        </w:tc>
        <w:tc>
          <w:tcPr>
            <w:tcW w:w="108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r>
      <w:tr w:rsidR="00126080" w:rsidRPr="00A163B9">
        <w:trPr>
          <w:trHeight w:val="480"/>
        </w:trPr>
        <w:tc>
          <w:tcPr>
            <w:tcW w:w="360" w:type="dxa"/>
            <w:tcBorders>
              <w:top w:val="nil"/>
              <w:left w:val="single" w:sz="4" w:space="0" w:color="auto"/>
              <w:bottom w:val="single" w:sz="4" w:space="0" w:color="auto"/>
              <w:right w:val="single" w:sz="4" w:space="0" w:color="auto"/>
            </w:tcBorders>
            <w:noWrap/>
            <w:vAlign w:val="bottom"/>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c>
          <w:tcPr>
            <w:tcW w:w="162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ELECTR-116</w:t>
            </w:r>
          </w:p>
        </w:tc>
        <w:tc>
          <w:tcPr>
            <w:tcW w:w="2520" w:type="dxa"/>
            <w:tcBorders>
              <w:top w:val="nil"/>
              <w:left w:val="nil"/>
              <w:bottom w:val="single" w:sz="4" w:space="0" w:color="auto"/>
              <w:right w:val="single" w:sz="4" w:space="0" w:color="auto"/>
            </w:tcBorders>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Alternating Current Circuit Laboratory</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F-08</w:t>
            </w:r>
          </w:p>
        </w:tc>
        <w:tc>
          <w:tcPr>
            <w:tcW w:w="108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r>
      <w:tr w:rsidR="00126080" w:rsidRPr="00A163B9">
        <w:trPr>
          <w:trHeight w:val="480"/>
        </w:trPr>
        <w:tc>
          <w:tcPr>
            <w:tcW w:w="360" w:type="dxa"/>
            <w:tcBorders>
              <w:top w:val="nil"/>
              <w:left w:val="single" w:sz="4" w:space="0" w:color="auto"/>
              <w:bottom w:val="single" w:sz="4" w:space="0" w:color="auto"/>
              <w:right w:val="single" w:sz="4" w:space="0" w:color="auto"/>
            </w:tcBorders>
            <w:noWrap/>
            <w:vAlign w:val="bottom"/>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c>
          <w:tcPr>
            <w:tcW w:w="162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ELECTR-155</w:t>
            </w:r>
          </w:p>
        </w:tc>
        <w:tc>
          <w:tcPr>
            <w:tcW w:w="2520" w:type="dxa"/>
            <w:tcBorders>
              <w:top w:val="nil"/>
              <w:left w:val="nil"/>
              <w:bottom w:val="single" w:sz="4" w:space="0" w:color="auto"/>
              <w:right w:val="single" w:sz="4" w:space="0" w:color="auto"/>
            </w:tcBorders>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Electronic Drawing and Assembly</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F-10</w:t>
            </w:r>
          </w:p>
        </w:tc>
        <w:tc>
          <w:tcPr>
            <w:tcW w:w="108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 </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r>
      <w:tr w:rsidR="00126080" w:rsidRPr="00A163B9">
        <w:trPr>
          <w:trHeight w:val="480"/>
        </w:trPr>
        <w:tc>
          <w:tcPr>
            <w:tcW w:w="360" w:type="dxa"/>
            <w:tcBorders>
              <w:top w:val="nil"/>
              <w:left w:val="single" w:sz="4" w:space="0" w:color="auto"/>
              <w:bottom w:val="single" w:sz="4" w:space="0" w:color="auto"/>
              <w:right w:val="single" w:sz="4" w:space="0" w:color="auto"/>
            </w:tcBorders>
            <w:shd w:val="clear" w:color="auto" w:fill="C0C0C0"/>
            <w:noWrap/>
            <w:vAlign w:val="bottom"/>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C0C0C0"/>
            <w:noWrap/>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ELECTR 198</w:t>
            </w:r>
          </w:p>
        </w:tc>
        <w:tc>
          <w:tcPr>
            <w:tcW w:w="2520" w:type="dxa"/>
            <w:tcBorders>
              <w:top w:val="nil"/>
              <w:left w:val="nil"/>
              <w:bottom w:val="single" w:sz="4" w:space="0" w:color="auto"/>
              <w:right w:val="single" w:sz="4" w:space="0" w:color="auto"/>
            </w:tcBorders>
            <w:shd w:val="clear" w:color="auto" w:fill="C0C0C0"/>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Electronics Work Experience</w:t>
            </w:r>
          </w:p>
        </w:tc>
        <w:tc>
          <w:tcPr>
            <w:tcW w:w="1260" w:type="dxa"/>
            <w:tcBorders>
              <w:top w:val="nil"/>
              <w:left w:val="nil"/>
              <w:bottom w:val="single" w:sz="4" w:space="0" w:color="auto"/>
              <w:right w:val="single" w:sz="4" w:space="0" w:color="auto"/>
            </w:tcBorders>
            <w:shd w:val="clear" w:color="auto" w:fill="C0C0C0"/>
            <w:noWrap/>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c>
          <w:tcPr>
            <w:tcW w:w="1440" w:type="dxa"/>
            <w:tcBorders>
              <w:top w:val="nil"/>
              <w:left w:val="nil"/>
              <w:bottom w:val="single" w:sz="4" w:space="0" w:color="auto"/>
              <w:right w:val="single" w:sz="4" w:space="0" w:color="auto"/>
            </w:tcBorders>
            <w:shd w:val="clear" w:color="auto" w:fill="C0C0C0"/>
            <w:noWrap/>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c>
          <w:tcPr>
            <w:tcW w:w="1260" w:type="dxa"/>
            <w:tcBorders>
              <w:top w:val="nil"/>
              <w:left w:val="nil"/>
              <w:bottom w:val="single" w:sz="4" w:space="0" w:color="auto"/>
              <w:right w:val="single" w:sz="4" w:space="0" w:color="auto"/>
            </w:tcBorders>
            <w:shd w:val="clear" w:color="auto" w:fill="C0C0C0"/>
            <w:noWrap/>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c>
          <w:tcPr>
            <w:tcW w:w="1080" w:type="dxa"/>
            <w:tcBorders>
              <w:top w:val="nil"/>
              <w:left w:val="nil"/>
              <w:bottom w:val="single" w:sz="4" w:space="0" w:color="auto"/>
              <w:right w:val="single" w:sz="4" w:space="0" w:color="auto"/>
            </w:tcBorders>
            <w:shd w:val="clear" w:color="auto" w:fill="C0C0C0"/>
            <w:noWrap/>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c>
          <w:tcPr>
            <w:tcW w:w="1440" w:type="dxa"/>
            <w:tcBorders>
              <w:top w:val="nil"/>
              <w:left w:val="nil"/>
              <w:bottom w:val="single" w:sz="4" w:space="0" w:color="auto"/>
              <w:right w:val="single" w:sz="4" w:space="0" w:color="auto"/>
            </w:tcBorders>
            <w:shd w:val="clear" w:color="auto" w:fill="C0C0C0"/>
            <w:noWrap/>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r>
      <w:tr w:rsidR="00126080" w:rsidRPr="00A163B9">
        <w:trPr>
          <w:trHeight w:val="480"/>
        </w:trPr>
        <w:tc>
          <w:tcPr>
            <w:tcW w:w="360" w:type="dxa"/>
            <w:tcBorders>
              <w:top w:val="nil"/>
              <w:left w:val="single" w:sz="4" w:space="0" w:color="auto"/>
              <w:bottom w:val="single" w:sz="4" w:space="0" w:color="auto"/>
              <w:right w:val="single" w:sz="4" w:space="0" w:color="auto"/>
            </w:tcBorders>
            <w:noWrap/>
            <w:vAlign w:val="bottom"/>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c>
          <w:tcPr>
            <w:tcW w:w="162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ELECTR-220C</w:t>
            </w:r>
          </w:p>
        </w:tc>
        <w:tc>
          <w:tcPr>
            <w:tcW w:w="2520" w:type="dxa"/>
            <w:tcBorders>
              <w:top w:val="nil"/>
              <w:left w:val="nil"/>
              <w:bottom w:val="single" w:sz="4" w:space="0" w:color="auto"/>
              <w:right w:val="single" w:sz="4" w:space="0" w:color="auto"/>
            </w:tcBorders>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F.C.C. Rules and Regulations</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F-09</w:t>
            </w:r>
          </w:p>
        </w:tc>
        <w:tc>
          <w:tcPr>
            <w:tcW w:w="108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Pr>
                <w:rFonts w:ascii="Arial" w:hAnsi="Arial" w:cs="Arial"/>
                <w:sz w:val="20"/>
                <w:szCs w:val="20"/>
              </w:rPr>
              <w:t>X</w:t>
            </w:r>
            <w:r w:rsidRPr="00A163B9">
              <w:rPr>
                <w:rFonts w:ascii="Arial" w:hAnsi="Arial" w:cs="Arial"/>
                <w:sz w:val="20"/>
                <w:szCs w:val="20"/>
              </w:rPr>
              <w:t> </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r>
      <w:tr w:rsidR="00126080" w:rsidRPr="00A163B9">
        <w:trPr>
          <w:trHeight w:val="480"/>
        </w:trPr>
        <w:tc>
          <w:tcPr>
            <w:tcW w:w="360" w:type="dxa"/>
            <w:tcBorders>
              <w:top w:val="nil"/>
              <w:left w:val="single" w:sz="4" w:space="0" w:color="auto"/>
              <w:bottom w:val="single" w:sz="4" w:space="0" w:color="auto"/>
              <w:right w:val="single" w:sz="4" w:space="0" w:color="auto"/>
            </w:tcBorders>
            <w:noWrap/>
            <w:vAlign w:val="bottom"/>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c>
          <w:tcPr>
            <w:tcW w:w="162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ELECTR-222</w:t>
            </w:r>
          </w:p>
        </w:tc>
        <w:tc>
          <w:tcPr>
            <w:tcW w:w="2520" w:type="dxa"/>
            <w:tcBorders>
              <w:top w:val="nil"/>
              <w:left w:val="nil"/>
              <w:bottom w:val="single" w:sz="4" w:space="0" w:color="auto"/>
              <w:right w:val="single" w:sz="4" w:space="0" w:color="auto"/>
            </w:tcBorders>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Special Problems in Electronics I</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 </w:t>
            </w:r>
          </w:p>
        </w:tc>
        <w:tc>
          <w:tcPr>
            <w:tcW w:w="108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 </w:t>
            </w:r>
          </w:p>
        </w:tc>
        <w:tc>
          <w:tcPr>
            <w:tcW w:w="1440" w:type="dxa"/>
            <w:tcBorders>
              <w:top w:val="nil"/>
              <w:left w:val="nil"/>
              <w:bottom w:val="single" w:sz="4" w:space="0" w:color="auto"/>
              <w:right w:val="single" w:sz="4" w:space="0" w:color="auto"/>
            </w:tcBorders>
            <w:noWrap/>
            <w:vAlign w:val="center"/>
          </w:tcPr>
          <w:p w:rsidR="00126080" w:rsidRDefault="00126080" w:rsidP="004F1174">
            <w:pPr>
              <w:spacing w:after="0" w:line="240" w:lineRule="auto"/>
              <w:jc w:val="center"/>
              <w:rPr>
                <w:rFonts w:ascii="Arial" w:hAnsi="Arial" w:cs="Arial"/>
                <w:sz w:val="20"/>
                <w:szCs w:val="20"/>
              </w:rPr>
            </w:pPr>
            <w:r>
              <w:rPr>
                <w:rFonts w:ascii="Arial" w:hAnsi="Arial" w:cs="Arial"/>
                <w:sz w:val="20"/>
                <w:szCs w:val="20"/>
              </w:rPr>
              <w:t>Course</w:t>
            </w:r>
          </w:p>
          <w:p w:rsidR="00126080" w:rsidRPr="00A163B9" w:rsidRDefault="00126080" w:rsidP="004F1174">
            <w:pPr>
              <w:spacing w:after="0" w:line="240" w:lineRule="auto"/>
              <w:jc w:val="center"/>
              <w:rPr>
                <w:rFonts w:ascii="Arial" w:hAnsi="Arial" w:cs="Arial"/>
                <w:sz w:val="20"/>
                <w:szCs w:val="20"/>
              </w:rPr>
            </w:pPr>
            <w:r>
              <w:rPr>
                <w:rFonts w:ascii="Arial" w:hAnsi="Arial" w:cs="Arial"/>
                <w:sz w:val="20"/>
                <w:szCs w:val="20"/>
              </w:rPr>
              <w:t>Deleted</w:t>
            </w:r>
          </w:p>
        </w:tc>
      </w:tr>
      <w:tr w:rsidR="00126080" w:rsidRPr="00A163B9">
        <w:trPr>
          <w:trHeight w:val="480"/>
        </w:trPr>
        <w:tc>
          <w:tcPr>
            <w:tcW w:w="360" w:type="dxa"/>
            <w:tcBorders>
              <w:top w:val="nil"/>
              <w:left w:val="single" w:sz="4" w:space="0" w:color="auto"/>
              <w:bottom w:val="single" w:sz="4" w:space="0" w:color="auto"/>
              <w:right w:val="single" w:sz="4" w:space="0" w:color="auto"/>
            </w:tcBorders>
            <w:noWrap/>
            <w:vAlign w:val="bottom"/>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c>
          <w:tcPr>
            <w:tcW w:w="162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ELECTR-223</w:t>
            </w:r>
          </w:p>
        </w:tc>
        <w:tc>
          <w:tcPr>
            <w:tcW w:w="2520" w:type="dxa"/>
            <w:tcBorders>
              <w:top w:val="nil"/>
              <w:left w:val="nil"/>
              <w:bottom w:val="single" w:sz="4" w:space="0" w:color="auto"/>
              <w:right w:val="single" w:sz="4" w:space="0" w:color="auto"/>
            </w:tcBorders>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Special Problems in Electronics II</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 </w:t>
            </w:r>
          </w:p>
        </w:tc>
        <w:tc>
          <w:tcPr>
            <w:tcW w:w="108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 </w:t>
            </w:r>
          </w:p>
        </w:tc>
        <w:tc>
          <w:tcPr>
            <w:tcW w:w="1440" w:type="dxa"/>
            <w:tcBorders>
              <w:top w:val="nil"/>
              <w:left w:val="nil"/>
              <w:bottom w:val="single" w:sz="4" w:space="0" w:color="auto"/>
              <w:right w:val="single" w:sz="4" w:space="0" w:color="auto"/>
            </w:tcBorders>
            <w:noWrap/>
            <w:vAlign w:val="center"/>
          </w:tcPr>
          <w:p w:rsidR="00126080" w:rsidRDefault="00126080" w:rsidP="004F1174">
            <w:pPr>
              <w:spacing w:after="0" w:line="240" w:lineRule="auto"/>
              <w:jc w:val="center"/>
              <w:rPr>
                <w:rFonts w:ascii="Arial" w:hAnsi="Arial" w:cs="Arial"/>
                <w:sz w:val="20"/>
                <w:szCs w:val="20"/>
              </w:rPr>
            </w:pPr>
            <w:r>
              <w:rPr>
                <w:rFonts w:ascii="Arial" w:hAnsi="Arial" w:cs="Arial"/>
                <w:sz w:val="20"/>
                <w:szCs w:val="20"/>
              </w:rPr>
              <w:t>Course</w:t>
            </w:r>
          </w:p>
          <w:p w:rsidR="00126080" w:rsidRPr="00A163B9" w:rsidRDefault="00126080" w:rsidP="004F1174">
            <w:pPr>
              <w:spacing w:after="0" w:line="240" w:lineRule="auto"/>
              <w:jc w:val="center"/>
              <w:rPr>
                <w:rFonts w:ascii="Arial" w:hAnsi="Arial" w:cs="Arial"/>
                <w:sz w:val="20"/>
                <w:szCs w:val="20"/>
              </w:rPr>
            </w:pPr>
            <w:r>
              <w:rPr>
                <w:rFonts w:ascii="Arial" w:hAnsi="Arial" w:cs="Arial"/>
                <w:sz w:val="20"/>
                <w:szCs w:val="20"/>
              </w:rPr>
              <w:t>Deleted</w:t>
            </w:r>
          </w:p>
        </w:tc>
      </w:tr>
      <w:tr w:rsidR="00126080" w:rsidRPr="00A163B9">
        <w:trPr>
          <w:trHeight w:val="480"/>
        </w:trPr>
        <w:tc>
          <w:tcPr>
            <w:tcW w:w="360" w:type="dxa"/>
            <w:tcBorders>
              <w:top w:val="nil"/>
              <w:left w:val="single" w:sz="4" w:space="0" w:color="auto"/>
              <w:bottom w:val="single" w:sz="4" w:space="0" w:color="auto"/>
              <w:right w:val="single" w:sz="4" w:space="0" w:color="auto"/>
            </w:tcBorders>
            <w:noWrap/>
            <w:vAlign w:val="bottom"/>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c>
          <w:tcPr>
            <w:tcW w:w="162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ELECTR-230</w:t>
            </w:r>
          </w:p>
        </w:tc>
        <w:tc>
          <w:tcPr>
            <w:tcW w:w="2520" w:type="dxa"/>
            <w:tcBorders>
              <w:top w:val="nil"/>
              <w:left w:val="nil"/>
              <w:bottom w:val="single" w:sz="4" w:space="0" w:color="auto"/>
              <w:right w:val="single" w:sz="4" w:space="0" w:color="auto"/>
            </w:tcBorders>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Semiconductor Devices</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F-08</w:t>
            </w:r>
          </w:p>
        </w:tc>
        <w:tc>
          <w:tcPr>
            <w:tcW w:w="108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r>
      <w:tr w:rsidR="00126080" w:rsidRPr="00A163B9">
        <w:trPr>
          <w:trHeight w:val="480"/>
        </w:trPr>
        <w:tc>
          <w:tcPr>
            <w:tcW w:w="360" w:type="dxa"/>
            <w:tcBorders>
              <w:top w:val="nil"/>
              <w:left w:val="single" w:sz="4" w:space="0" w:color="auto"/>
              <w:bottom w:val="single" w:sz="4" w:space="0" w:color="auto"/>
              <w:right w:val="single" w:sz="4" w:space="0" w:color="auto"/>
            </w:tcBorders>
            <w:noWrap/>
            <w:vAlign w:val="bottom"/>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c>
          <w:tcPr>
            <w:tcW w:w="162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ELECTR-235</w:t>
            </w:r>
          </w:p>
        </w:tc>
        <w:tc>
          <w:tcPr>
            <w:tcW w:w="2520" w:type="dxa"/>
            <w:tcBorders>
              <w:top w:val="nil"/>
              <w:left w:val="nil"/>
              <w:bottom w:val="single" w:sz="4" w:space="0" w:color="auto"/>
              <w:right w:val="single" w:sz="4" w:space="0" w:color="auto"/>
            </w:tcBorders>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Solid State Circuit Analysis</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F-09</w:t>
            </w:r>
          </w:p>
        </w:tc>
        <w:tc>
          <w:tcPr>
            <w:tcW w:w="108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Pr>
                <w:rFonts w:ascii="Arial" w:hAnsi="Arial" w:cs="Arial"/>
                <w:sz w:val="20"/>
                <w:szCs w:val="20"/>
              </w:rPr>
              <w:t>X</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r>
      <w:tr w:rsidR="00126080" w:rsidRPr="00A163B9">
        <w:trPr>
          <w:trHeight w:val="480"/>
        </w:trPr>
        <w:tc>
          <w:tcPr>
            <w:tcW w:w="360" w:type="dxa"/>
            <w:tcBorders>
              <w:top w:val="nil"/>
              <w:left w:val="single" w:sz="4" w:space="0" w:color="auto"/>
              <w:bottom w:val="single" w:sz="4" w:space="0" w:color="auto"/>
              <w:right w:val="single" w:sz="4" w:space="0" w:color="auto"/>
            </w:tcBorders>
            <w:noWrap/>
            <w:vAlign w:val="bottom"/>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c>
          <w:tcPr>
            <w:tcW w:w="162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ELECTR-250C</w:t>
            </w:r>
          </w:p>
        </w:tc>
        <w:tc>
          <w:tcPr>
            <w:tcW w:w="2520" w:type="dxa"/>
            <w:tcBorders>
              <w:top w:val="nil"/>
              <w:left w:val="nil"/>
              <w:bottom w:val="single" w:sz="4" w:space="0" w:color="auto"/>
              <w:right w:val="single" w:sz="4" w:space="0" w:color="auto"/>
            </w:tcBorders>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Radio Transmitters, Receivers, and Antennas</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Pr>
                <w:rFonts w:ascii="Arial" w:hAnsi="Arial" w:cs="Arial"/>
                <w:sz w:val="20"/>
                <w:szCs w:val="20"/>
              </w:rPr>
              <w:t>F-10</w:t>
            </w:r>
          </w:p>
        </w:tc>
        <w:tc>
          <w:tcPr>
            <w:tcW w:w="108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 </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r>
      <w:tr w:rsidR="00126080" w:rsidRPr="00A163B9">
        <w:trPr>
          <w:trHeight w:val="480"/>
        </w:trPr>
        <w:tc>
          <w:tcPr>
            <w:tcW w:w="360" w:type="dxa"/>
            <w:tcBorders>
              <w:top w:val="nil"/>
              <w:left w:val="single" w:sz="4" w:space="0" w:color="auto"/>
              <w:bottom w:val="single" w:sz="4" w:space="0" w:color="auto"/>
              <w:right w:val="single" w:sz="4" w:space="0" w:color="auto"/>
            </w:tcBorders>
            <w:noWrap/>
            <w:vAlign w:val="bottom"/>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c>
          <w:tcPr>
            <w:tcW w:w="162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ELECTR-255C</w:t>
            </w:r>
          </w:p>
        </w:tc>
        <w:tc>
          <w:tcPr>
            <w:tcW w:w="2520" w:type="dxa"/>
            <w:tcBorders>
              <w:top w:val="nil"/>
              <w:left w:val="nil"/>
              <w:bottom w:val="single" w:sz="4" w:space="0" w:color="auto"/>
              <w:right w:val="single" w:sz="4" w:space="0" w:color="auto"/>
            </w:tcBorders>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Telephone Networking</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F-09</w:t>
            </w:r>
          </w:p>
        </w:tc>
        <w:tc>
          <w:tcPr>
            <w:tcW w:w="108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Pr>
                <w:rFonts w:ascii="Arial" w:hAnsi="Arial" w:cs="Arial"/>
                <w:sz w:val="20"/>
                <w:szCs w:val="20"/>
              </w:rPr>
              <w:t>X</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r>
      <w:tr w:rsidR="00126080" w:rsidRPr="00A163B9">
        <w:trPr>
          <w:trHeight w:val="480"/>
        </w:trPr>
        <w:tc>
          <w:tcPr>
            <w:tcW w:w="360" w:type="dxa"/>
            <w:tcBorders>
              <w:top w:val="nil"/>
              <w:left w:val="single" w:sz="4" w:space="0" w:color="auto"/>
              <w:bottom w:val="single" w:sz="4" w:space="0" w:color="auto"/>
              <w:right w:val="single" w:sz="4" w:space="0" w:color="auto"/>
            </w:tcBorders>
            <w:noWrap/>
            <w:vAlign w:val="bottom"/>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c>
          <w:tcPr>
            <w:tcW w:w="162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ELECTR-257C</w:t>
            </w:r>
          </w:p>
        </w:tc>
        <w:tc>
          <w:tcPr>
            <w:tcW w:w="2520" w:type="dxa"/>
            <w:tcBorders>
              <w:top w:val="nil"/>
              <w:left w:val="nil"/>
              <w:bottom w:val="single" w:sz="4" w:space="0" w:color="auto"/>
              <w:right w:val="single" w:sz="4" w:space="0" w:color="auto"/>
            </w:tcBorders>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Navigation and Communication Systems</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Pr>
                <w:rFonts w:ascii="Arial" w:hAnsi="Arial" w:cs="Arial"/>
                <w:sz w:val="20"/>
                <w:szCs w:val="20"/>
              </w:rPr>
              <w:t>F-10</w:t>
            </w:r>
            <w:r w:rsidRPr="00A163B9">
              <w:rPr>
                <w:rFonts w:ascii="Arial" w:hAnsi="Arial" w:cs="Arial"/>
                <w:sz w:val="20"/>
                <w:szCs w:val="20"/>
              </w:rPr>
              <w:t> </w:t>
            </w:r>
          </w:p>
        </w:tc>
        <w:tc>
          <w:tcPr>
            <w:tcW w:w="108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 </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r>
      <w:tr w:rsidR="00126080" w:rsidRPr="00A163B9">
        <w:trPr>
          <w:trHeight w:val="480"/>
        </w:trPr>
        <w:tc>
          <w:tcPr>
            <w:tcW w:w="360" w:type="dxa"/>
            <w:tcBorders>
              <w:top w:val="nil"/>
              <w:left w:val="single" w:sz="4" w:space="0" w:color="auto"/>
              <w:bottom w:val="single" w:sz="4" w:space="0" w:color="auto"/>
              <w:right w:val="single" w:sz="4" w:space="0" w:color="auto"/>
            </w:tcBorders>
            <w:noWrap/>
            <w:vAlign w:val="bottom"/>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c>
          <w:tcPr>
            <w:tcW w:w="162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ELECTR-265</w:t>
            </w:r>
          </w:p>
        </w:tc>
        <w:tc>
          <w:tcPr>
            <w:tcW w:w="2520" w:type="dxa"/>
            <w:tcBorders>
              <w:top w:val="nil"/>
              <w:left w:val="nil"/>
              <w:bottom w:val="single" w:sz="4" w:space="0" w:color="auto"/>
              <w:right w:val="single" w:sz="4" w:space="0" w:color="auto"/>
            </w:tcBorders>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Digital Logic Design</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F-08</w:t>
            </w:r>
          </w:p>
        </w:tc>
        <w:tc>
          <w:tcPr>
            <w:tcW w:w="108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r>
      <w:tr w:rsidR="00126080" w:rsidRPr="00A163B9">
        <w:trPr>
          <w:trHeight w:val="480"/>
        </w:trPr>
        <w:tc>
          <w:tcPr>
            <w:tcW w:w="360" w:type="dxa"/>
            <w:tcBorders>
              <w:top w:val="nil"/>
              <w:left w:val="single" w:sz="4" w:space="0" w:color="auto"/>
              <w:bottom w:val="single" w:sz="4" w:space="0" w:color="auto"/>
              <w:right w:val="single" w:sz="4" w:space="0" w:color="auto"/>
            </w:tcBorders>
            <w:noWrap/>
            <w:vAlign w:val="bottom"/>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c>
          <w:tcPr>
            <w:tcW w:w="162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ELECTR-266</w:t>
            </w:r>
          </w:p>
        </w:tc>
        <w:tc>
          <w:tcPr>
            <w:tcW w:w="2520" w:type="dxa"/>
            <w:tcBorders>
              <w:top w:val="nil"/>
              <w:left w:val="nil"/>
              <w:bottom w:val="single" w:sz="4" w:space="0" w:color="auto"/>
              <w:right w:val="single" w:sz="4" w:space="0" w:color="auto"/>
            </w:tcBorders>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Microprocessor Technology</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F-08</w:t>
            </w:r>
          </w:p>
        </w:tc>
        <w:tc>
          <w:tcPr>
            <w:tcW w:w="108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r>
      <w:tr w:rsidR="00126080" w:rsidRPr="00A163B9">
        <w:trPr>
          <w:trHeight w:val="480"/>
        </w:trPr>
        <w:tc>
          <w:tcPr>
            <w:tcW w:w="360" w:type="dxa"/>
            <w:tcBorders>
              <w:top w:val="nil"/>
              <w:left w:val="single" w:sz="4" w:space="0" w:color="auto"/>
              <w:bottom w:val="single" w:sz="4" w:space="0" w:color="auto"/>
              <w:right w:val="single" w:sz="4" w:space="0" w:color="auto"/>
            </w:tcBorders>
            <w:noWrap/>
            <w:vAlign w:val="bottom"/>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c>
          <w:tcPr>
            <w:tcW w:w="162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ELECTR-270</w:t>
            </w:r>
          </w:p>
        </w:tc>
        <w:tc>
          <w:tcPr>
            <w:tcW w:w="2520" w:type="dxa"/>
            <w:tcBorders>
              <w:top w:val="nil"/>
              <w:left w:val="nil"/>
              <w:bottom w:val="single" w:sz="4" w:space="0" w:color="auto"/>
              <w:right w:val="single" w:sz="4" w:space="0" w:color="auto"/>
            </w:tcBorders>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Linear Integrated Circuit Analysis</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F-10</w:t>
            </w:r>
          </w:p>
        </w:tc>
        <w:tc>
          <w:tcPr>
            <w:tcW w:w="108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 </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r>
      <w:tr w:rsidR="00126080" w:rsidRPr="00A163B9">
        <w:trPr>
          <w:trHeight w:val="480"/>
        </w:trPr>
        <w:tc>
          <w:tcPr>
            <w:tcW w:w="360" w:type="dxa"/>
            <w:tcBorders>
              <w:top w:val="nil"/>
              <w:left w:val="single" w:sz="4" w:space="0" w:color="auto"/>
              <w:bottom w:val="single" w:sz="4" w:space="0" w:color="auto"/>
              <w:right w:val="single" w:sz="4" w:space="0" w:color="auto"/>
            </w:tcBorders>
            <w:noWrap/>
            <w:vAlign w:val="bottom"/>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c>
          <w:tcPr>
            <w:tcW w:w="162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ELECTR-280C</w:t>
            </w:r>
          </w:p>
        </w:tc>
        <w:tc>
          <w:tcPr>
            <w:tcW w:w="2520" w:type="dxa"/>
            <w:tcBorders>
              <w:top w:val="nil"/>
              <w:left w:val="nil"/>
              <w:bottom w:val="single" w:sz="4" w:space="0" w:color="auto"/>
              <w:right w:val="single" w:sz="4" w:space="0" w:color="auto"/>
            </w:tcBorders>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xml:space="preserve">Mini Computer Operation and Maintenance </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F-10</w:t>
            </w:r>
          </w:p>
        </w:tc>
        <w:tc>
          <w:tcPr>
            <w:tcW w:w="108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 </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r>
      <w:tr w:rsidR="00126080" w:rsidRPr="00A163B9">
        <w:trPr>
          <w:trHeight w:val="480"/>
        </w:trPr>
        <w:tc>
          <w:tcPr>
            <w:tcW w:w="360" w:type="dxa"/>
            <w:tcBorders>
              <w:top w:val="nil"/>
              <w:left w:val="single" w:sz="4" w:space="0" w:color="auto"/>
              <w:bottom w:val="single" w:sz="4" w:space="0" w:color="auto"/>
              <w:right w:val="single" w:sz="4" w:space="0" w:color="auto"/>
            </w:tcBorders>
            <w:noWrap/>
            <w:vAlign w:val="bottom"/>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c>
          <w:tcPr>
            <w:tcW w:w="162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ELECTR-290C</w:t>
            </w:r>
          </w:p>
        </w:tc>
        <w:tc>
          <w:tcPr>
            <w:tcW w:w="2520" w:type="dxa"/>
            <w:tcBorders>
              <w:top w:val="nil"/>
              <w:left w:val="nil"/>
              <w:bottom w:val="single" w:sz="4" w:space="0" w:color="auto"/>
              <w:right w:val="single" w:sz="4" w:space="0" w:color="auto"/>
            </w:tcBorders>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Industrial Computers and Robotics Maintenance</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Pr>
                <w:rFonts w:ascii="Arial" w:hAnsi="Arial" w:cs="Arial"/>
                <w:sz w:val="20"/>
                <w:szCs w:val="20"/>
              </w:rPr>
              <w:t>F-10</w:t>
            </w:r>
            <w:r w:rsidRPr="00A163B9">
              <w:rPr>
                <w:rFonts w:ascii="Arial" w:hAnsi="Arial" w:cs="Arial"/>
                <w:sz w:val="20"/>
                <w:szCs w:val="20"/>
              </w:rPr>
              <w:t> </w:t>
            </w:r>
          </w:p>
        </w:tc>
        <w:tc>
          <w:tcPr>
            <w:tcW w:w="108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 </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r>
      <w:tr w:rsidR="00126080" w:rsidRPr="00A163B9">
        <w:trPr>
          <w:trHeight w:val="480"/>
        </w:trPr>
        <w:tc>
          <w:tcPr>
            <w:tcW w:w="360" w:type="dxa"/>
            <w:tcBorders>
              <w:top w:val="nil"/>
              <w:left w:val="single" w:sz="4" w:space="0" w:color="auto"/>
              <w:bottom w:val="single" w:sz="4" w:space="0" w:color="auto"/>
              <w:right w:val="single" w:sz="4" w:space="0" w:color="auto"/>
            </w:tcBorders>
            <w:noWrap/>
            <w:vAlign w:val="bottom"/>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c>
          <w:tcPr>
            <w:tcW w:w="162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TECALC-087</w:t>
            </w:r>
          </w:p>
        </w:tc>
        <w:tc>
          <w:tcPr>
            <w:tcW w:w="2520" w:type="dxa"/>
            <w:tcBorders>
              <w:top w:val="nil"/>
              <w:left w:val="nil"/>
              <w:bottom w:val="single" w:sz="4" w:space="0" w:color="auto"/>
              <w:right w:val="single" w:sz="4" w:space="0" w:color="auto"/>
            </w:tcBorders>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Technical Calculations</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26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F-08</w:t>
            </w:r>
          </w:p>
        </w:tc>
        <w:tc>
          <w:tcPr>
            <w:tcW w:w="108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jc w:val="center"/>
              <w:rPr>
                <w:rFonts w:ascii="Arial" w:hAnsi="Arial" w:cs="Arial"/>
                <w:sz w:val="20"/>
                <w:szCs w:val="20"/>
              </w:rPr>
            </w:pPr>
            <w:r w:rsidRPr="00A163B9">
              <w:rPr>
                <w:rFonts w:ascii="Arial" w:hAnsi="Arial" w:cs="Arial"/>
                <w:sz w:val="20"/>
                <w:szCs w:val="20"/>
              </w:rPr>
              <w:t>X</w:t>
            </w:r>
          </w:p>
        </w:tc>
        <w:tc>
          <w:tcPr>
            <w:tcW w:w="1440" w:type="dxa"/>
            <w:tcBorders>
              <w:top w:val="nil"/>
              <w:left w:val="nil"/>
              <w:bottom w:val="single" w:sz="4" w:space="0" w:color="auto"/>
              <w:right w:val="single" w:sz="4" w:space="0" w:color="auto"/>
            </w:tcBorders>
            <w:noWrap/>
            <w:vAlign w:val="center"/>
          </w:tcPr>
          <w:p w:rsidR="00126080" w:rsidRPr="00A163B9" w:rsidRDefault="00126080" w:rsidP="00A163B9">
            <w:pPr>
              <w:spacing w:after="0" w:line="240" w:lineRule="auto"/>
              <w:rPr>
                <w:rFonts w:ascii="Arial" w:hAnsi="Arial" w:cs="Arial"/>
                <w:sz w:val="20"/>
                <w:szCs w:val="20"/>
              </w:rPr>
            </w:pPr>
            <w:r w:rsidRPr="00A163B9">
              <w:rPr>
                <w:rFonts w:ascii="Arial" w:hAnsi="Arial" w:cs="Arial"/>
                <w:sz w:val="20"/>
                <w:szCs w:val="20"/>
              </w:rPr>
              <w:t> </w:t>
            </w:r>
          </w:p>
        </w:tc>
      </w:tr>
    </w:tbl>
    <w:p w:rsidR="00126080" w:rsidRPr="009F0FBF" w:rsidRDefault="00126080" w:rsidP="00717100">
      <w:pPr>
        <w:jc w:val="center"/>
        <w:rPr>
          <w:rFonts w:ascii="Arial" w:hAnsi="Arial" w:cs="Arial"/>
          <w:b/>
          <w:bCs/>
          <w:sz w:val="20"/>
          <w:szCs w:val="20"/>
        </w:rPr>
      </w:pPr>
      <w:r>
        <w:rPr>
          <w:rFonts w:ascii="Arial" w:hAnsi="Arial" w:cs="Arial"/>
          <w:b/>
          <w:bCs/>
          <w:sz w:val="20"/>
          <w:szCs w:val="20"/>
        </w:rPr>
        <w:br w:type="page"/>
      </w:r>
      <w:r w:rsidRPr="009F0FBF">
        <w:rPr>
          <w:rFonts w:ascii="Arial" w:hAnsi="Arial" w:cs="Arial"/>
          <w:b/>
          <w:bCs/>
          <w:sz w:val="20"/>
          <w:szCs w:val="20"/>
        </w:rPr>
        <w:lastRenderedPageBreak/>
        <w:t>Part I</w:t>
      </w:r>
      <w:r>
        <w:rPr>
          <w:rFonts w:ascii="Arial" w:hAnsi="Arial" w:cs="Arial"/>
          <w:b/>
          <w:bCs/>
          <w:sz w:val="20"/>
          <w:szCs w:val="20"/>
        </w:rPr>
        <w:t>II</w:t>
      </w:r>
      <w:r w:rsidRPr="009F0FBF">
        <w:rPr>
          <w:rFonts w:ascii="Arial" w:hAnsi="Arial" w:cs="Arial"/>
          <w:b/>
          <w:bCs/>
          <w:sz w:val="20"/>
          <w:szCs w:val="20"/>
        </w:rPr>
        <w:t>.  Questions Related to Strategic Initiative:  Institutional Effectiveness</w:t>
      </w:r>
    </w:p>
    <w:p w:rsidR="00126080" w:rsidRPr="009F0FBF" w:rsidRDefault="00126080" w:rsidP="00717100">
      <w:pPr>
        <w:rPr>
          <w:rFonts w:ascii="Arial" w:hAnsi="Arial" w:cs="Arial"/>
          <w:b/>
          <w:bCs/>
          <w:sz w:val="20"/>
          <w:szCs w:val="20"/>
        </w:rPr>
      </w:pPr>
      <w:r w:rsidRPr="009F0FBF">
        <w:rPr>
          <w:rFonts w:ascii="Arial" w:hAnsi="Arial" w:cs="Arial"/>
          <w:b/>
          <w:bCs/>
          <w:sz w:val="20"/>
          <w:szCs w:val="20"/>
        </w:rPr>
        <w:t>Mission and Purpose</w:t>
      </w:r>
    </w:p>
    <w:p w:rsidR="00126080" w:rsidRPr="009F0FBF" w:rsidRDefault="00126080" w:rsidP="00717100">
      <w:pPr>
        <w:jc w:val="both"/>
        <w:rPr>
          <w:rFonts w:ascii="Arial" w:hAnsi="Arial" w:cs="Arial"/>
          <w:sz w:val="20"/>
          <w:szCs w:val="20"/>
        </w:rPr>
      </w:pPr>
      <w:r w:rsidRPr="009F0FBF">
        <w:rPr>
          <w:rFonts w:ascii="Arial" w:hAnsi="Arial" w:cs="Arial"/>
          <w:sz w:val="20"/>
          <w:szCs w:val="20"/>
        </w:rPr>
        <w:t xml:space="preserve">What is the purpose of the program?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126080" w:rsidRPr="00B15AC2">
        <w:tc>
          <w:tcPr>
            <w:tcW w:w="9576" w:type="dxa"/>
            <w:tcBorders>
              <w:top w:val="single" w:sz="4" w:space="0" w:color="auto"/>
              <w:left w:val="single" w:sz="4" w:space="0" w:color="auto"/>
              <w:bottom w:val="single" w:sz="4" w:space="0" w:color="auto"/>
              <w:right w:val="single" w:sz="4" w:space="0" w:color="auto"/>
            </w:tcBorders>
          </w:tcPr>
          <w:p w:rsidR="00D57662" w:rsidRDefault="00D57662" w:rsidP="00D57662">
            <w:pPr>
              <w:spacing w:after="0" w:line="240" w:lineRule="auto"/>
              <w:jc w:val="both"/>
              <w:rPr>
                <w:rFonts w:ascii="Arial" w:hAnsi="Arial" w:cs="Arial"/>
              </w:rPr>
            </w:pPr>
            <w:bookmarkStart w:id="2" w:name="OLE_LINK2"/>
            <w:bookmarkStart w:id="3" w:name="OLE_LINK1"/>
          </w:p>
          <w:p w:rsidR="00126080" w:rsidRDefault="002A4746" w:rsidP="00D57662">
            <w:pPr>
              <w:spacing w:after="0" w:line="240" w:lineRule="auto"/>
              <w:jc w:val="both"/>
              <w:rPr>
                <w:rFonts w:ascii="Arial" w:hAnsi="Arial" w:cs="Arial"/>
              </w:rPr>
            </w:pPr>
            <w:r w:rsidRPr="0083651B">
              <w:rPr>
                <w:rFonts w:ascii="Arial" w:hAnsi="Arial" w:cs="Arial"/>
              </w:rPr>
              <w:t xml:space="preserve">The purpose of the Electricity/Electronics Department is to offer curriculums designed to prepare students to be employed at an introductory level in the fields of Electricity </w:t>
            </w:r>
            <w:r w:rsidR="00DF5586">
              <w:rPr>
                <w:rFonts w:ascii="Arial" w:hAnsi="Arial" w:cs="Arial"/>
              </w:rPr>
              <w:t>and/</w:t>
            </w:r>
            <w:r w:rsidRPr="0083651B">
              <w:rPr>
                <w:rFonts w:ascii="Arial" w:hAnsi="Arial" w:cs="Arial"/>
              </w:rPr>
              <w:t>or Electronics.  The curriculum consists of Electronics Technology, Communications Engineering Technology, Computer Engineering Technology, Avionics Technology, Electrical Power Technology</w:t>
            </w:r>
            <w:r>
              <w:rPr>
                <w:rFonts w:ascii="Arial" w:hAnsi="Arial" w:cs="Arial"/>
              </w:rPr>
              <w:t>, and the General Electrician Certification Program</w:t>
            </w:r>
            <w:r w:rsidRPr="0083651B">
              <w:rPr>
                <w:rFonts w:ascii="Arial" w:hAnsi="Arial" w:cs="Arial"/>
              </w:rPr>
              <w:t xml:space="preserve">.  Our curriculum is recognized and sanctioned by the </w:t>
            </w:r>
            <w:r w:rsidR="00DF5586">
              <w:rPr>
                <w:rFonts w:ascii="Arial" w:hAnsi="Arial" w:cs="Arial"/>
              </w:rPr>
              <w:t>Intern</w:t>
            </w:r>
            <w:r w:rsidRPr="0083651B">
              <w:rPr>
                <w:rFonts w:ascii="Arial" w:hAnsi="Arial" w:cs="Arial"/>
              </w:rPr>
              <w:t xml:space="preserve">ational Association </w:t>
            </w:r>
            <w:r w:rsidR="00DF5586">
              <w:rPr>
                <w:rFonts w:ascii="Arial" w:hAnsi="Arial" w:cs="Arial"/>
              </w:rPr>
              <w:t>for</w:t>
            </w:r>
            <w:r w:rsidRPr="0083651B">
              <w:rPr>
                <w:rFonts w:ascii="Arial" w:hAnsi="Arial" w:cs="Arial"/>
              </w:rPr>
              <w:t xml:space="preserve"> Radio</w:t>
            </w:r>
            <w:r w:rsidR="00DF5586">
              <w:rPr>
                <w:rFonts w:ascii="Arial" w:hAnsi="Arial" w:cs="Arial"/>
              </w:rPr>
              <w:t>,</w:t>
            </w:r>
            <w:r w:rsidRPr="0083651B">
              <w:rPr>
                <w:rFonts w:ascii="Arial" w:hAnsi="Arial" w:cs="Arial"/>
              </w:rPr>
              <w:t xml:space="preserve"> Telecommunications </w:t>
            </w:r>
            <w:r w:rsidR="00DF5586">
              <w:rPr>
                <w:rFonts w:ascii="Arial" w:hAnsi="Arial" w:cs="Arial"/>
              </w:rPr>
              <w:t>and Electromagnetics</w:t>
            </w:r>
            <w:r w:rsidRPr="0083651B">
              <w:rPr>
                <w:rFonts w:ascii="Arial" w:hAnsi="Arial" w:cs="Arial"/>
              </w:rPr>
              <w:t xml:space="preserve"> (</w:t>
            </w:r>
            <w:r w:rsidR="00DF5586">
              <w:rPr>
                <w:rFonts w:ascii="Arial" w:hAnsi="Arial" w:cs="Arial"/>
              </w:rPr>
              <w:t>i</w:t>
            </w:r>
            <w:r w:rsidRPr="0083651B">
              <w:rPr>
                <w:rFonts w:ascii="Arial" w:hAnsi="Arial" w:cs="Arial"/>
              </w:rPr>
              <w:t>NARTE) and our graduates are eligible for membership in this organization and can join with a Junior Technician Certification.  Our Avionics curriculum is recognized by the Aircraft Electronics Association.  We prepare our students for the work force under the advisement of our advisory committee and the employment needs as reflected by the Electrical Certification Curriculum Committee (ECCC), the Division of Apprenticeship S</w:t>
            </w:r>
            <w:r w:rsidR="00DF5586">
              <w:rPr>
                <w:rFonts w:ascii="Arial" w:hAnsi="Arial" w:cs="Arial"/>
              </w:rPr>
              <w:t>tandard</w:t>
            </w:r>
            <w:r w:rsidR="00880031">
              <w:rPr>
                <w:rFonts w:ascii="Arial" w:hAnsi="Arial" w:cs="Arial"/>
              </w:rPr>
              <w:t>s (DAS),</w:t>
            </w:r>
            <w:r w:rsidRPr="0083651B">
              <w:rPr>
                <w:rFonts w:ascii="Arial" w:hAnsi="Arial" w:cs="Arial"/>
              </w:rPr>
              <w:t xml:space="preserve"> the Employment Development Department (EDD)</w:t>
            </w:r>
            <w:r>
              <w:rPr>
                <w:rFonts w:ascii="Arial" w:hAnsi="Arial" w:cs="Arial"/>
              </w:rPr>
              <w:t xml:space="preserve"> of California</w:t>
            </w:r>
            <w:r w:rsidR="00DF5586">
              <w:rPr>
                <w:rFonts w:ascii="Arial" w:hAnsi="Arial" w:cs="Arial"/>
              </w:rPr>
              <w:t xml:space="preserve"> and the Occupational Health and Safety Administration (OSHA)</w:t>
            </w:r>
            <w:r w:rsidRPr="0083651B">
              <w:rPr>
                <w:rFonts w:ascii="Arial" w:hAnsi="Arial" w:cs="Arial"/>
              </w:rPr>
              <w:t xml:space="preserve">.  Our department is also actively engaged with our local high schools </w:t>
            </w:r>
            <w:r w:rsidR="00880031">
              <w:rPr>
                <w:rFonts w:ascii="Arial" w:hAnsi="Arial" w:cs="Arial"/>
              </w:rPr>
              <w:t xml:space="preserve">(Colton High School and San Bernardino City Schools) </w:t>
            </w:r>
            <w:r w:rsidRPr="0083651B">
              <w:rPr>
                <w:rFonts w:ascii="Arial" w:hAnsi="Arial" w:cs="Arial"/>
              </w:rPr>
              <w:t xml:space="preserve">which </w:t>
            </w:r>
            <w:r w:rsidR="00880031">
              <w:rPr>
                <w:rFonts w:ascii="Arial" w:hAnsi="Arial" w:cs="Arial"/>
              </w:rPr>
              <w:t>have programs that articulate with</w:t>
            </w:r>
            <w:r w:rsidRPr="0083651B">
              <w:rPr>
                <w:rFonts w:ascii="Arial" w:hAnsi="Arial" w:cs="Arial"/>
              </w:rPr>
              <w:t xml:space="preserve"> our program</w:t>
            </w:r>
            <w:r w:rsidR="00880031">
              <w:rPr>
                <w:rFonts w:ascii="Arial" w:hAnsi="Arial" w:cs="Arial"/>
              </w:rPr>
              <w:t>s</w:t>
            </w:r>
            <w:r w:rsidRPr="0083651B">
              <w:rPr>
                <w:rFonts w:ascii="Arial" w:hAnsi="Arial" w:cs="Arial"/>
              </w:rPr>
              <w:t>, and community and state</w:t>
            </w:r>
            <w:r>
              <w:rPr>
                <w:rFonts w:ascii="Arial" w:hAnsi="Arial" w:cs="Arial"/>
              </w:rPr>
              <w:t xml:space="preserve"> </w:t>
            </w:r>
            <w:r w:rsidRPr="0083651B">
              <w:rPr>
                <w:rFonts w:ascii="Arial" w:hAnsi="Arial" w:cs="Arial"/>
              </w:rPr>
              <w:t>electrical/electronics organizations to advance the state and</w:t>
            </w:r>
            <w:r>
              <w:rPr>
                <w:rFonts w:ascii="Arial" w:hAnsi="Arial" w:cs="Arial"/>
              </w:rPr>
              <w:t xml:space="preserve"> </w:t>
            </w:r>
            <w:r w:rsidRPr="0083651B">
              <w:rPr>
                <w:rFonts w:ascii="Arial" w:hAnsi="Arial" w:cs="Arial"/>
              </w:rPr>
              <w:t>region's economic growth and global competitiveness.  We</w:t>
            </w:r>
            <w:r>
              <w:rPr>
                <w:rFonts w:ascii="Arial" w:hAnsi="Arial" w:cs="Arial"/>
              </w:rPr>
              <w:t xml:space="preserve"> </w:t>
            </w:r>
            <w:r w:rsidRPr="0083651B">
              <w:rPr>
                <w:rFonts w:ascii="Arial" w:hAnsi="Arial" w:cs="Arial"/>
              </w:rPr>
              <w:t>also prepare students to transfer to a number of public and</w:t>
            </w:r>
            <w:r>
              <w:rPr>
                <w:rFonts w:ascii="Arial" w:hAnsi="Arial" w:cs="Arial"/>
              </w:rPr>
              <w:t xml:space="preserve"> </w:t>
            </w:r>
            <w:r w:rsidRPr="0083651B">
              <w:rPr>
                <w:rFonts w:ascii="Arial" w:hAnsi="Arial" w:cs="Arial"/>
              </w:rPr>
              <w:t>private universities for further study in the various fields of</w:t>
            </w:r>
            <w:r>
              <w:rPr>
                <w:rFonts w:ascii="Arial" w:hAnsi="Arial" w:cs="Arial"/>
              </w:rPr>
              <w:t xml:space="preserve"> </w:t>
            </w:r>
            <w:r w:rsidRPr="0083651B">
              <w:rPr>
                <w:rFonts w:ascii="Arial" w:hAnsi="Arial" w:cs="Arial"/>
              </w:rPr>
              <w:t>Engineering and Industrial Technology</w:t>
            </w:r>
            <w:r>
              <w:rPr>
                <w:rFonts w:ascii="Arial" w:hAnsi="Arial" w:cs="Arial"/>
              </w:rPr>
              <w:t>.</w:t>
            </w:r>
          </w:p>
          <w:p w:rsidR="00D57662" w:rsidRPr="00B15AC2" w:rsidRDefault="00D57662" w:rsidP="00D57662">
            <w:pPr>
              <w:spacing w:after="0" w:line="240" w:lineRule="auto"/>
              <w:jc w:val="both"/>
              <w:rPr>
                <w:rFonts w:ascii="Arial" w:hAnsi="Arial" w:cs="Arial"/>
                <w:sz w:val="20"/>
                <w:szCs w:val="20"/>
              </w:rPr>
            </w:pPr>
          </w:p>
        </w:tc>
      </w:tr>
    </w:tbl>
    <w:p w:rsidR="00126080" w:rsidRPr="009F0FBF" w:rsidRDefault="00126080" w:rsidP="00717100">
      <w:pPr>
        <w:jc w:val="both"/>
        <w:rPr>
          <w:rFonts w:ascii="Arial" w:hAnsi="Arial" w:cs="Arial"/>
          <w:sz w:val="20"/>
          <w:szCs w:val="20"/>
        </w:rPr>
      </w:pPr>
      <w:r w:rsidRPr="009F0FBF">
        <w:rPr>
          <w:rFonts w:ascii="Arial" w:hAnsi="Arial" w:cs="Arial"/>
          <w:sz w:val="20"/>
          <w:szCs w:val="20"/>
        </w:rPr>
        <w:t xml:space="preserve"> </w:t>
      </w:r>
    </w:p>
    <w:bookmarkEnd w:id="2"/>
    <w:bookmarkEnd w:id="3"/>
    <w:p w:rsidR="00126080" w:rsidRPr="009F0FBF" w:rsidRDefault="00126080" w:rsidP="00717100">
      <w:pPr>
        <w:jc w:val="both"/>
        <w:rPr>
          <w:rFonts w:ascii="Arial" w:hAnsi="Arial" w:cs="Arial"/>
          <w:sz w:val="20"/>
          <w:szCs w:val="20"/>
        </w:rPr>
      </w:pPr>
      <w:r w:rsidRPr="009F0FBF">
        <w:rPr>
          <w:rFonts w:ascii="Arial" w:hAnsi="Arial" w:cs="Arial"/>
          <w:sz w:val="20"/>
          <w:szCs w:val="20"/>
        </w:rPr>
        <w:t>How does this purpose relate to the college 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126080" w:rsidRPr="00B15AC2">
        <w:tc>
          <w:tcPr>
            <w:tcW w:w="9576" w:type="dxa"/>
            <w:tcBorders>
              <w:top w:val="single" w:sz="4" w:space="0" w:color="auto"/>
              <w:left w:val="single" w:sz="4" w:space="0" w:color="auto"/>
              <w:bottom w:val="single" w:sz="4" w:space="0" w:color="auto"/>
              <w:right w:val="single" w:sz="4" w:space="0" w:color="auto"/>
            </w:tcBorders>
          </w:tcPr>
          <w:p w:rsidR="00D57662" w:rsidRDefault="00D57662" w:rsidP="00D57662">
            <w:pPr>
              <w:spacing w:after="0" w:line="240" w:lineRule="auto"/>
              <w:jc w:val="both"/>
              <w:rPr>
                <w:rFonts w:ascii="Arial" w:hAnsi="Arial" w:cs="Arial"/>
              </w:rPr>
            </w:pPr>
          </w:p>
          <w:p w:rsidR="00126080" w:rsidRDefault="002A4746" w:rsidP="00D57662">
            <w:pPr>
              <w:spacing w:after="0" w:line="240" w:lineRule="auto"/>
              <w:jc w:val="both"/>
              <w:rPr>
                <w:rFonts w:ascii="Arial" w:hAnsi="Arial" w:cs="Arial"/>
              </w:rPr>
            </w:pPr>
            <w:r>
              <w:rPr>
                <w:rFonts w:ascii="Arial" w:hAnsi="Arial" w:cs="Arial"/>
              </w:rPr>
              <w:t xml:space="preserve">The electricity/electronics department mission is the same as the college mission.  We want our diverse community of learners to succeed!  </w:t>
            </w:r>
            <w:r w:rsidR="00F92D45">
              <w:rPr>
                <w:rFonts w:ascii="Arial" w:hAnsi="Arial" w:cs="Arial"/>
              </w:rPr>
              <w:t xml:space="preserve">We provide our students a hands-on learning experience to accompany their ability to understand theory, the ability to think critically, and the capacity to apply that knowledge in a real-world setting.  </w:t>
            </w:r>
            <w:r>
              <w:rPr>
                <w:rFonts w:ascii="Arial" w:hAnsi="Arial" w:cs="Arial"/>
              </w:rPr>
              <w:t xml:space="preserve">Our students do very well because we provide our diverse student population with quality training, skills and knowledge necessary to succeed in business, industry, and their chosen professions in a multicultural society.  We have plans to increase the number of women </w:t>
            </w:r>
            <w:r w:rsidR="00102CAD">
              <w:rPr>
                <w:rFonts w:ascii="Arial" w:hAnsi="Arial" w:cs="Arial"/>
              </w:rPr>
              <w:t>com</w:t>
            </w:r>
            <w:r>
              <w:rPr>
                <w:rFonts w:ascii="Arial" w:hAnsi="Arial" w:cs="Arial"/>
              </w:rPr>
              <w:t>ing into our electricity/electronic programs by attending career day activities at area middle schools to speak to those female students and show them that women can be technicians and engineers.  I have posters, br</w:t>
            </w:r>
            <w:r w:rsidR="008368E4">
              <w:rPr>
                <w:rFonts w:ascii="Arial" w:hAnsi="Arial" w:cs="Arial"/>
              </w:rPr>
              <w:t xml:space="preserve">ochures, and DVD presentations that I’ve </w:t>
            </w:r>
            <w:r>
              <w:rPr>
                <w:rFonts w:ascii="Arial" w:hAnsi="Arial" w:cs="Arial"/>
              </w:rPr>
              <w:t xml:space="preserve">purchased from The </w:t>
            </w:r>
            <w:r w:rsidR="00102CAD">
              <w:rPr>
                <w:rFonts w:ascii="Arial" w:hAnsi="Arial" w:cs="Arial"/>
              </w:rPr>
              <w:t xml:space="preserve">Institute for </w:t>
            </w:r>
            <w:r>
              <w:rPr>
                <w:rFonts w:ascii="Arial" w:hAnsi="Arial" w:cs="Arial"/>
              </w:rPr>
              <w:t xml:space="preserve">Women </w:t>
            </w:r>
            <w:r w:rsidR="00102CAD">
              <w:rPr>
                <w:rFonts w:ascii="Arial" w:hAnsi="Arial" w:cs="Arial"/>
              </w:rPr>
              <w:t>In Trades,</w:t>
            </w:r>
            <w:r>
              <w:rPr>
                <w:rFonts w:ascii="Arial" w:hAnsi="Arial" w:cs="Arial"/>
              </w:rPr>
              <w:t xml:space="preserve"> Technology </w:t>
            </w:r>
            <w:r w:rsidR="00102CAD">
              <w:rPr>
                <w:rFonts w:ascii="Arial" w:hAnsi="Arial" w:cs="Arial"/>
              </w:rPr>
              <w:t xml:space="preserve">and Science (IWITTS) </w:t>
            </w:r>
            <w:r>
              <w:rPr>
                <w:rFonts w:ascii="Arial" w:hAnsi="Arial" w:cs="Arial"/>
              </w:rPr>
              <w:t xml:space="preserve">to show and share with these future </w:t>
            </w:r>
            <w:r w:rsidR="008368E4">
              <w:rPr>
                <w:rFonts w:ascii="Arial" w:hAnsi="Arial" w:cs="Arial"/>
              </w:rPr>
              <w:t xml:space="preserve">technology and </w:t>
            </w:r>
            <w:r>
              <w:rPr>
                <w:rFonts w:ascii="Arial" w:hAnsi="Arial" w:cs="Arial"/>
              </w:rPr>
              <w:t>engineering students.</w:t>
            </w:r>
          </w:p>
          <w:p w:rsidR="00D57662" w:rsidRPr="00B15AC2" w:rsidRDefault="00D57662" w:rsidP="00D57662">
            <w:pPr>
              <w:spacing w:after="0" w:line="240" w:lineRule="auto"/>
              <w:jc w:val="both"/>
              <w:rPr>
                <w:rFonts w:ascii="Arial" w:hAnsi="Arial" w:cs="Arial"/>
                <w:sz w:val="20"/>
                <w:szCs w:val="20"/>
              </w:rPr>
            </w:pPr>
          </w:p>
        </w:tc>
      </w:tr>
    </w:tbl>
    <w:p w:rsidR="00126080" w:rsidRPr="009F0FBF" w:rsidRDefault="00126080" w:rsidP="00717100">
      <w:pPr>
        <w:jc w:val="both"/>
        <w:rPr>
          <w:rFonts w:ascii="Arial" w:hAnsi="Arial" w:cs="Arial"/>
          <w:b/>
          <w:bCs/>
          <w:sz w:val="20"/>
          <w:szCs w:val="20"/>
        </w:rPr>
      </w:pPr>
    </w:p>
    <w:p w:rsidR="00126080" w:rsidRPr="009F0FBF" w:rsidRDefault="00495BD8" w:rsidP="00717100">
      <w:pPr>
        <w:jc w:val="both"/>
        <w:rPr>
          <w:rFonts w:ascii="Arial" w:hAnsi="Arial" w:cs="Arial"/>
          <w:b/>
          <w:bCs/>
          <w:sz w:val="20"/>
          <w:szCs w:val="20"/>
        </w:rPr>
      </w:pPr>
      <w:r>
        <w:rPr>
          <w:rFonts w:ascii="Arial" w:hAnsi="Arial" w:cs="Arial"/>
          <w:b/>
          <w:bCs/>
          <w:sz w:val="20"/>
          <w:szCs w:val="20"/>
        </w:rPr>
        <w:br w:type="page"/>
      </w:r>
      <w:r w:rsidR="00126080" w:rsidRPr="009F0FBF">
        <w:rPr>
          <w:rFonts w:ascii="Arial" w:hAnsi="Arial" w:cs="Arial"/>
          <w:b/>
          <w:bCs/>
          <w:sz w:val="20"/>
          <w:szCs w:val="20"/>
        </w:rPr>
        <w:lastRenderedPageBreak/>
        <w:t>Productivity</w:t>
      </w:r>
    </w:p>
    <w:p w:rsidR="00126080" w:rsidRPr="009F0FBF" w:rsidRDefault="00126080" w:rsidP="00717100">
      <w:pPr>
        <w:jc w:val="both"/>
        <w:rPr>
          <w:rFonts w:ascii="Arial" w:hAnsi="Arial" w:cs="Arial"/>
          <w:sz w:val="20"/>
          <w:szCs w:val="20"/>
        </w:rPr>
      </w:pPr>
      <w:r>
        <w:rPr>
          <w:rFonts w:ascii="Arial" w:hAnsi="Arial" w:cs="Arial"/>
          <w:sz w:val="20"/>
          <w:szCs w:val="20"/>
        </w:rPr>
        <w:t>Provide additional analysis and explanation of the</w:t>
      </w:r>
      <w:r w:rsidRPr="009F0FBF">
        <w:rPr>
          <w:rFonts w:ascii="Arial" w:hAnsi="Arial" w:cs="Arial"/>
          <w:sz w:val="20"/>
          <w:szCs w:val="20"/>
        </w:rPr>
        <w:t xml:space="preserve"> </w:t>
      </w:r>
      <w:r>
        <w:rPr>
          <w:rFonts w:ascii="Arial" w:hAnsi="Arial" w:cs="Arial"/>
          <w:sz w:val="20"/>
          <w:szCs w:val="20"/>
        </w:rPr>
        <w:t xml:space="preserve">productivity </w:t>
      </w:r>
      <w:r w:rsidRPr="009F0FBF">
        <w:rPr>
          <w:rFonts w:ascii="Arial" w:hAnsi="Arial" w:cs="Arial"/>
          <w:sz w:val="20"/>
          <w:szCs w:val="20"/>
        </w:rPr>
        <w:t>data and narrative in the</w:t>
      </w:r>
      <w:r>
        <w:rPr>
          <w:rFonts w:ascii="Arial" w:hAnsi="Arial" w:cs="Arial"/>
          <w:sz w:val="20"/>
          <w:szCs w:val="20"/>
        </w:rPr>
        <w:t xml:space="preserve"> EMP Summary, if needed.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126080" w:rsidRPr="00B15AC2">
        <w:tc>
          <w:tcPr>
            <w:tcW w:w="10440" w:type="dxa"/>
            <w:tcBorders>
              <w:top w:val="single" w:sz="4" w:space="0" w:color="auto"/>
              <w:left w:val="single" w:sz="4" w:space="0" w:color="auto"/>
              <w:bottom w:val="single" w:sz="4" w:space="0" w:color="auto"/>
              <w:right w:val="single" w:sz="4" w:space="0" w:color="auto"/>
            </w:tcBorders>
          </w:tcPr>
          <w:p w:rsidR="00D57662" w:rsidRDefault="00D57662" w:rsidP="00D57662">
            <w:pPr>
              <w:spacing w:after="0" w:line="240" w:lineRule="auto"/>
              <w:jc w:val="both"/>
              <w:rPr>
                <w:rFonts w:ascii="Arial" w:hAnsi="Arial" w:cs="Arial"/>
              </w:rPr>
            </w:pPr>
          </w:p>
          <w:p w:rsidR="006A43D6" w:rsidRDefault="00D62B21" w:rsidP="00D57662">
            <w:pPr>
              <w:spacing w:after="0" w:line="240" w:lineRule="auto"/>
              <w:jc w:val="both"/>
              <w:rPr>
                <w:rFonts w:ascii="Arial" w:hAnsi="Arial" w:cs="Arial"/>
              </w:rPr>
            </w:pPr>
            <w:r>
              <w:rPr>
                <w:rFonts w:ascii="Arial" w:hAnsi="Arial" w:cs="Arial"/>
              </w:rPr>
              <w:t>Analysis of the productivity data shows that t</w:t>
            </w:r>
            <w:r w:rsidR="00102CAD">
              <w:rPr>
                <w:rFonts w:ascii="Arial" w:hAnsi="Arial" w:cs="Arial"/>
              </w:rPr>
              <w:t xml:space="preserve">he electricity/electronics program has excellent enrollment and provides the training needed by the </w:t>
            </w:r>
            <w:r w:rsidR="00495BD8">
              <w:rPr>
                <w:rFonts w:ascii="Arial" w:hAnsi="Arial" w:cs="Arial"/>
              </w:rPr>
              <w:t xml:space="preserve">students who transfer to engineering or engineering technology programs at </w:t>
            </w:r>
            <w:r w:rsidR="00102CAD">
              <w:rPr>
                <w:rFonts w:ascii="Arial" w:hAnsi="Arial" w:cs="Arial"/>
              </w:rPr>
              <w:t xml:space="preserve">electrical contractors and others who hire our students.  </w:t>
            </w:r>
            <w:r w:rsidR="00F34AC0">
              <w:rPr>
                <w:rFonts w:ascii="Arial" w:hAnsi="Arial" w:cs="Arial"/>
              </w:rPr>
              <w:t xml:space="preserve">Enrollment is up, retention is strong, completions and transfers are also strong.  </w:t>
            </w:r>
            <w:r w:rsidR="00FE1211">
              <w:rPr>
                <w:rFonts w:ascii="Arial" w:hAnsi="Arial" w:cs="Arial"/>
              </w:rPr>
              <w:t>In the past 5 years,</w:t>
            </w:r>
            <w:r w:rsidR="00F34AC0">
              <w:rPr>
                <w:rFonts w:ascii="Arial" w:hAnsi="Arial" w:cs="Arial"/>
              </w:rPr>
              <w:t xml:space="preserve"> </w:t>
            </w:r>
            <w:r w:rsidR="00FE1211">
              <w:rPr>
                <w:rFonts w:ascii="Arial" w:hAnsi="Arial" w:cs="Arial"/>
              </w:rPr>
              <w:t>there ha</w:t>
            </w:r>
            <w:r w:rsidR="00344BB2">
              <w:rPr>
                <w:rFonts w:ascii="Arial" w:hAnsi="Arial" w:cs="Arial"/>
              </w:rPr>
              <w:t>s</w:t>
            </w:r>
            <w:r w:rsidR="00FE1211">
              <w:rPr>
                <w:rFonts w:ascii="Arial" w:hAnsi="Arial" w:cs="Arial"/>
              </w:rPr>
              <w:t xml:space="preserve"> been </w:t>
            </w:r>
            <w:r w:rsidR="00344BB2">
              <w:rPr>
                <w:rFonts w:ascii="Arial" w:hAnsi="Arial" w:cs="Arial"/>
              </w:rPr>
              <w:t>a significant i</w:t>
            </w:r>
            <w:r w:rsidR="00FE1211">
              <w:rPr>
                <w:rFonts w:ascii="Arial" w:hAnsi="Arial" w:cs="Arial"/>
              </w:rPr>
              <w:t>ncrease in FTES</w:t>
            </w:r>
            <w:r w:rsidR="00344BB2">
              <w:rPr>
                <w:rFonts w:ascii="Arial" w:hAnsi="Arial" w:cs="Arial"/>
              </w:rPr>
              <w:t xml:space="preserve">.  The increase from 04-05 </w:t>
            </w:r>
            <w:r w:rsidR="005B6521">
              <w:rPr>
                <w:rFonts w:ascii="Arial" w:hAnsi="Arial" w:cs="Arial"/>
              </w:rPr>
              <w:t>to</w:t>
            </w:r>
            <w:r w:rsidR="00344BB2">
              <w:rPr>
                <w:rFonts w:ascii="Arial" w:hAnsi="Arial" w:cs="Arial"/>
              </w:rPr>
              <w:t xml:space="preserve"> 05-06 is 14.55%</w:t>
            </w:r>
            <w:r w:rsidR="00FE1211">
              <w:rPr>
                <w:rFonts w:ascii="Arial" w:hAnsi="Arial" w:cs="Arial"/>
              </w:rPr>
              <w:t xml:space="preserve"> </w:t>
            </w:r>
            <w:r w:rsidR="00344BB2">
              <w:rPr>
                <w:rFonts w:ascii="Arial" w:hAnsi="Arial" w:cs="Arial"/>
              </w:rPr>
              <w:t xml:space="preserve">and the </w:t>
            </w:r>
            <w:r>
              <w:rPr>
                <w:rFonts w:ascii="Arial" w:hAnsi="Arial" w:cs="Arial"/>
              </w:rPr>
              <w:t xml:space="preserve">increase in </w:t>
            </w:r>
            <w:r w:rsidR="00344BB2">
              <w:rPr>
                <w:rFonts w:ascii="Arial" w:hAnsi="Arial" w:cs="Arial"/>
              </w:rPr>
              <w:t xml:space="preserve">FTES from </w:t>
            </w:r>
            <w:r w:rsidR="005B6521">
              <w:rPr>
                <w:rFonts w:ascii="Arial" w:hAnsi="Arial" w:cs="Arial"/>
              </w:rPr>
              <w:t xml:space="preserve">04-05 to </w:t>
            </w:r>
            <w:r w:rsidR="00344BB2">
              <w:rPr>
                <w:rFonts w:ascii="Arial" w:hAnsi="Arial" w:cs="Arial"/>
              </w:rPr>
              <w:t xml:space="preserve">08-09 is an </w:t>
            </w:r>
            <w:r w:rsidR="00344BB2" w:rsidRPr="005B6521">
              <w:rPr>
                <w:rFonts w:ascii="Arial" w:hAnsi="Arial" w:cs="Arial"/>
                <w:b/>
              </w:rPr>
              <w:t xml:space="preserve">increase of </w:t>
            </w:r>
            <w:r w:rsidR="005B6521" w:rsidRPr="005B6521">
              <w:rPr>
                <w:rFonts w:ascii="Arial" w:hAnsi="Arial" w:cs="Arial"/>
                <w:b/>
              </w:rPr>
              <w:t>36%</w:t>
            </w:r>
            <w:r w:rsidR="005B6521">
              <w:rPr>
                <w:rFonts w:ascii="Arial" w:hAnsi="Arial" w:cs="Arial"/>
              </w:rPr>
              <w:t>!!</w:t>
            </w:r>
            <w:r w:rsidR="00344BB2">
              <w:rPr>
                <w:rFonts w:ascii="Arial" w:hAnsi="Arial" w:cs="Arial"/>
              </w:rPr>
              <w:t xml:space="preserve">  </w:t>
            </w:r>
            <w:r w:rsidR="005B6521">
              <w:rPr>
                <w:rFonts w:ascii="Arial" w:hAnsi="Arial" w:cs="Arial"/>
              </w:rPr>
              <w:t xml:space="preserve">There was a very slight decrease (only 1%) in the 06-07 academic year and we in the department are not certain what the reason is.  There was also a very slight decrease </w:t>
            </w:r>
            <w:r w:rsidR="006A43D6">
              <w:rPr>
                <w:rFonts w:ascii="Arial" w:hAnsi="Arial" w:cs="Arial"/>
              </w:rPr>
              <w:t>(1.6%)</w:t>
            </w:r>
            <w:r w:rsidR="005B6521">
              <w:rPr>
                <w:rFonts w:ascii="Arial" w:hAnsi="Arial" w:cs="Arial"/>
              </w:rPr>
              <w:t xml:space="preserve"> </w:t>
            </w:r>
            <w:r w:rsidR="006A43D6">
              <w:rPr>
                <w:rFonts w:ascii="Arial" w:hAnsi="Arial" w:cs="Arial"/>
              </w:rPr>
              <w:t xml:space="preserve">the 07-08 academic year due to the </w:t>
            </w:r>
            <w:r>
              <w:rPr>
                <w:rFonts w:ascii="Arial" w:hAnsi="Arial" w:cs="Arial"/>
              </w:rPr>
              <w:t>management mandated reduction in</w:t>
            </w:r>
            <w:r w:rsidR="006A43D6">
              <w:rPr>
                <w:rFonts w:ascii="Arial" w:hAnsi="Arial" w:cs="Arial"/>
              </w:rPr>
              <w:t xml:space="preserve"> class offerings during that time.  </w:t>
            </w:r>
            <w:r w:rsidR="005B6521">
              <w:rPr>
                <w:rFonts w:ascii="Arial" w:hAnsi="Arial" w:cs="Arial"/>
              </w:rPr>
              <w:t xml:space="preserve">Last year </w:t>
            </w:r>
            <w:r w:rsidR="00F34AC0">
              <w:rPr>
                <w:rFonts w:ascii="Arial" w:hAnsi="Arial" w:cs="Arial"/>
              </w:rPr>
              <w:t>classes in our de</w:t>
            </w:r>
            <w:r w:rsidR="00FE1211">
              <w:rPr>
                <w:rFonts w:ascii="Arial" w:hAnsi="Arial" w:cs="Arial"/>
              </w:rPr>
              <w:t>partment generated over 100 FTES.</w:t>
            </w:r>
          </w:p>
          <w:p w:rsidR="006A43D6" w:rsidRDefault="006A43D6" w:rsidP="00D57662">
            <w:pPr>
              <w:spacing w:after="0" w:line="240" w:lineRule="auto"/>
              <w:jc w:val="both"/>
              <w:rPr>
                <w:rFonts w:ascii="Arial" w:hAnsi="Arial" w:cs="Arial"/>
              </w:rPr>
            </w:pPr>
          </w:p>
          <w:p w:rsidR="00126080" w:rsidRDefault="005B6521" w:rsidP="00D57662">
            <w:pPr>
              <w:spacing w:after="0" w:line="240" w:lineRule="auto"/>
              <w:jc w:val="both"/>
              <w:rPr>
                <w:rFonts w:ascii="Arial" w:hAnsi="Arial" w:cs="Arial"/>
              </w:rPr>
            </w:pPr>
            <w:r>
              <w:rPr>
                <w:rFonts w:ascii="Arial" w:hAnsi="Arial" w:cs="Arial"/>
              </w:rPr>
              <w:t>O</w:t>
            </w:r>
            <w:r w:rsidR="00F34AC0">
              <w:rPr>
                <w:rFonts w:ascii="Arial" w:hAnsi="Arial" w:cs="Arial"/>
              </w:rPr>
              <w:t xml:space="preserve">ur </w:t>
            </w:r>
            <w:r>
              <w:rPr>
                <w:rFonts w:ascii="Arial" w:hAnsi="Arial" w:cs="Arial"/>
              </w:rPr>
              <w:t xml:space="preserve">productivity in relation to the </w:t>
            </w:r>
            <w:r w:rsidR="00F34AC0">
              <w:rPr>
                <w:rFonts w:ascii="Arial" w:hAnsi="Arial" w:cs="Arial"/>
              </w:rPr>
              <w:t xml:space="preserve">Full-Time Equivalent Faculty </w:t>
            </w:r>
            <w:r w:rsidR="006A43D6">
              <w:rPr>
                <w:rFonts w:ascii="Arial" w:hAnsi="Arial" w:cs="Arial"/>
              </w:rPr>
              <w:t xml:space="preserve">has averaged </w:t>
            </w:r>
            <w:r w:rsidR="006A43D6" w:rsidRPr="006A43D6">
              <w:rPr>
                <w:rFonts w:ascii="Arial" w:hAnsi="Arial" w:cs="Arial"/>
                <w:b/>
              </w:rPr>
              <w:t xml:space="preserve">7.5 </w:t>
            </w:r>
            <w:r w:rsidRPr="006A43D6">
              <w:rPr>
                <w:rFonts w:ascii="Arial" w:hAnsi="Arial" w:cs="Arial"/>
                <w:b/>
              </w:rPr>
              <w:t>FTEF</w:t>
            </w:r>
            <w:r w:rsidR="006A43D6">
              <w:rPr>
                <w:rFonts w:ascii="Arial" w:hAnsi="Arial" w:cs="Arial"/>
              </w:rPr>
              <w:t xml:space="preserve"> for the past 5 years.</w:t>
            </w:r>
            <w:r>
              <w:rPr>
                <w:rFonts w:ascii="Arial" w:hAnsi="Arial" w:cs="Arial"/>
              </w:rPr>
              <w:t xml:space="preserve"> </w:t>
            </w:r>
            <w:r w:rsidR="006A43D6">
              <w:rPr>
                <w:rFonts w:ascii="Arial" w:hAnsi="Arial" w:cs="Arial"/>
              </w:rPr>
              <w:t xml:space="preserve"> Last year our FTEF wa</w:t>
            </w:r>
            <w:r w:rsidR="00495BD8">
              <w:rPr>
                <w:rFonts w:ascii="Arial" w:hAnsi="Arial" w:cs="Arial"/>
              </w:rPr>
              <w:t xml:space="preserve">s </w:t>
            </w:r>
            <w:r w:rsidR="00495BD8" w:rsidRPr="006A43D6">
              <w:rPr>
                <w:rFonts w:ascii="Arial" w:hAnsi="Arial" w:cs="Arial"/>
                <w:b/>
              </w:rPr>
              <w:t>8.02</w:t>
            </w:r>
            <w:r w:rsidR="00495BD8">
              <w:rPr>
                <w:rFonts w:ascii="Arial" w:hAnsi="Arial" w:cs="Arial"/>
              </w:rPr>
              <w:t xml:space="preserve">.  </w:t>
            </w:r>
            <w:r>
              <w:rPr>
                <w:rFonts w:ascii="Arial" w:hAnsi="Arial" w:cs="Arial"/>
              </w:rPr>
              <w:t>Over 8 faculty</w:t>
            </w:r>
            <w:r w:rsidR="006A43D6">
              <w:rPr>
                <w:rFonts w:ascii="Arial" w:hAnsi="Arial" w:cs="Arial"/>
              </w:rPr>
              <w:t xml:space="preserve"> members</w:t>
            </w:r>
            <w:r>
              <w:rPr>
                <w:rFonts w:ascii="Arial" w:hAnsi="Arial" w:cs="Arial"/>
              </w:rPr>
              <w:t xml:space="preserve">!  </w:t>
            </w:r>
            <w:r w:rsidR="00112281">
              <w:rPr>
                <w:rFonts w:ascii="Arial" w:hAnsi="Arial" w:cs="Arial"/>
              </w:rPr>
              <w:t xml:space="preserve"> </w:t>
            </w:r>
            <w:r w:rsidR="00102CAD">
              <w:rPr>
                <w:rFonts w:ascii="Arial" w:hAnsi="Arial" w:cs="Arial"/>
              </w:rPr>
              <w:t xml:space="preserve">We need to hire </w:t>
            </w:r>
            <w:r w:rsidR="00495BD8">
              <w:rPr>
                <w:rFonts w:ascii="Arial" w:hAnsi="Arial" w:cs="Arial"/>
              </w:rPr>
              <w:t>two</w:t>
            </w:r>
            <w:r w:rsidR="00102CAD">
              <w:rPr>
                <w:rFonts w:ascii="Arial" w:hAnsi="Arial" w:cs="Arial"/>
              </w:rPr>
              <w:t xml:space="preserve"> </w:t>
            </w:r>
            <w:r w:rsidR="006A43D6">
              <w:rPr>
                <w:rFonts w:ascii="Arial" w:hAnsi="Arial" w:cs="Arial"/>
              </w:rPr>
              <w:t xml:space="preserve">new </w:t>
            </w:r>
            <w:r w:rsidR="00102CAD">
              <w:rPr>
                <w:rFonts w:ascii="Arial" w:hAnsi="Arial" w:cs="Arial"/>
              </w:rPr>
              <w:t>full time faculty member</w:t>
            </w:r>
            <w:r w:rsidR="00495BD8">
              <w:rPr>
                <w:rFonts w:ascii="Arial" w:hAnsi="Arial" w:cs="Arial"/>
              </w:rPr>
              <w:t>s</w:t>
            </w:r>
            <w:r w:rsidR="006A43D6">
              <w:rPr>
                <w:rFonts w:ascii="Arial" w:hAnsi="Arial" w:cs="Arial"/>
              </w:rPr>
              <w:t>.</w:t>
            </w:r>
            <w:r w:rsidR="00233A3B">
              <w:rPr>
                <w:rFonts w:ascii="Arial" w:hAnsi="Arial" w:cs="Arial"/>
              </w:rPr>
              <w:t xml:space="preserve"> </w:t>
            </w:r>
          </w:p>
          <w:p w:rsidR="00D57662" w:rsidRDefault="00D57662" w:rsidP="00D57662">
            <w:pPr>
              <w:spacing w:after="0" w:line="240" w:lineRule="auto"/>
              <w:jc w:val="both"/>
              <w:rPr>
                <w:rFonts w:ascii="Arial" w:hAnsi="Arial" w:cs="Arial"/>
                <w:sz w:val="20"/>
                <w:szCs w:val="20"/>
              </w:rPr>
            </w:pPr>
          </w:p>
          <w:p w:rsidR="00284FD5" w:rsidRPr="00B15AC2" w:rsidRDefault="00284FD5" w:rsidP="00D57662">
            <w:pPr>
              <w:spacing w:after="0" w:line="240" w:lineRule="auto"/>
              <w:jc w:val="both"/>
              <w:rPr>
                <w:rFonts w:ascii="Arial" w:hAnsi="Arial" w:cs="Arial"/>
                <w:sz w:val="20"/>
                <w:szCs w:val="20"/>
              </w:rPr>
            </w:pPr>
            <w:r>
              <w:rPr>
                <w:rFonts w:ascii="Arial" w:hAnsi="Arial" w:cs="Arial"/>
                <w:sz w:val="20"/>
                <w:szCs w:val="20"/>
              </w:rPr>
              <w:t>Our Weekly Student Contact Hours (WSCH) are below the college average due to laboratory equipment limitations and student safety concerns.</w:t>
            </w:r>
          </w:p>
        </w:tc>
      </w:tr>
    </w:tbl>
    <w:p w:rsidR="00126080" w:rsidRDefault="00126080" w:rsidP="00717100">
      <w:pPr>
        <w:jc w:val="both"/>
        <w:rPr>
          <w:rFonts w:ascii="Arial" w:hAnsi="Arial" w:cs="Arial"/>
          <w:b/>
          <w:bCs/>
          <w:sz w:val="20"/>
          <w:szCs w:val="20"/>
        </w:rPr>
      </w:pPr>
    </w:p>
    <w:p w:rsidR="00126080" w:rsidRPr="009F0FBF" w:rsidRDefault="00126080" w:rsidP="002A343C">
      <w:pPr>
        <w:rPr>
          <w:rFonts w:ascii="Arial" w:hAnsi="Arial" w:cs="Arial"/>
          <w:b/>
          <w:bCs/>
          <w:sz w:val="20"/>
          <w:szCs w:val="20"/>
        </w:rPr>
      </w:pPr>
      <w:r>
        <w:rPr>
          <w:rFonts w:ascii="Arial" w:hAnsi="Arial" w:cs="Arial"/>
          <w:b/>
          <w:bCs/>
          <w:sz w:val="20"/>
          <w:szCs w:val="20"/>
        </w:rPr>
        <w:br w:type="page"/>
      </w:r>
      <w:r w:rsidRPr="009F0FBF">
        <w:rPr>
          <w:rFonts w:ascii="Arial" w:hAnsi="Arial" w:cs="Arial"/>
          <w:b/>
          <w:bCs/>
          <w:sz w:val="20"/>
          <w:szCs w:val="20"/>
        </w:rPr>
        <w:lastRenderedPageBreak/>
        <w:t>Relevance and Currency, Articulation of Curriculum</w:t>
      </w:r>
    </w:p>
    <w:p w:rsidR="00126080" w:rsidRPr="009F0FBF" w:rsidRDefault="00126080" w:rsidP="00717100">
      <w:pPr>
        <w:jc w:val="both"/>
        <w:rPr>
          <w:rFonts w:ascii="Arial" w:hAnsi="Arial" w:cs="Arial"/>
          <w:sz w:val="20"/>
          <w:szCs w:val="20"/>
        </w:rPr>
      </w:pPr>
      <w:r w:rsidRPr="009F0FBF">
        <w:rPr>
          <w:rFonts w:ascii="Arial" w:hAnsi="Arial" w:cs="Arial"/>
          <w:sz w:val="20"/>
          <w:szCs w:val="20"/>
        </w:rPr>
        <w:t>If applicable to your area, describe your curriculum by answering the following questions.</w:t>
      </w:r>
    </w:p>
    <w:tbl>
      <w:tblPr>
        <w:tblW w:w="990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0A0"/>
      </w:tblPr>
      <w:tblGrid>
        <w:gridCol w:w="360"/>
        <w:gridCol w:w="4155"/>
        <w:gridCol w:w="1065"/>
        <w:gridCol w:w="2160"/>
        <w:gridCol w:w="2160"/>
      </w:tblGrid>
      <w:tr w:rsidR="00126080" w:rsidRPr="00B15AC2">
        <w:tc>
          <w:tcPr>
            <w:tcW w:w="9900" w:type="dxa"/>
            <w:gridSpan w:val="5"/>
            <w:tcBorders>
              <w:top w:val="single" w:sz="12" w:space="0" w:color="000000"/>
              <w:left w:val="single" w:sz="12" w:space="0" w:color="000000"/>
              <w:bottom w:val="single" w:sz="12" w:space="0" w:color="000000"/>
              <w:right w:val="single" w:sz="12" w:space="0" w:color="000000"/>
            </w:tcBorders>
            <w:shd w:val="clear" w:color="auto" w:fill="CCCCCC"/>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b/>
                <w:bCs/>
                <w:sz w:val="24"/>
                <w:szCs w:val="24"/>
              </w:rPr>
              <w:t>Applied Technology, Transportation &amp; Culinary Arts</w:t>
            </w:r>
          </w:p>
        </w:tc>
      </w:tr>
      <w:tr w:rsidR="00126080" w:rsidRPr="00B15AC2">
        <w:tc>
          <w:tcPr>
            <w:tcW w:w="9900" w:type="dxa"/>
            <w:gridSpan w:val="5"/>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b/>
                <w:bCs/>
                <w:sz w:val="24"/>
                <w:szCs w:val="24"/>
              </w:rPr>
              <w:t>Electricity/Electronics</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b/>
                <w:bCs/>
                <w:sz w:val="24"/>
                <w:szCs w:val="24"/>
              </w:rPr>
              <w:t>Course</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b/>
                <w:bCs/>
                <w:sz w:val="24"/>
                <w:szCs w:val="24"/>
              </w:rPr>
              <w:t>Status</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b/>
                <w:bCs/>
                <w:sz w:val="24"/>
                <w:szCs w:val="24"/>
              </w:rPr>
              <w:t>Last Content Review</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b/>
                <w:bCs/>
                <w:sz w:val="24"/>
                <w:szCs w:val="24"/>
              </w:rPr>
              <w:t>Next Review Date</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ELEC012 Utility Pole Climbing: OSPCTP</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Active</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03/03/2008</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03/03/2014</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ELEC012 Utility Pole Climbing: OSPCTP</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Historical</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08/17/2000</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08/17/2006</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TECALC087 Technical Calculations</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Historical</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11/15/2004</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11/15/2010</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TECALC087 Technical Calculations</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Active</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03/03/2008</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03/03/2014</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TECALC087 Technical Calculations</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Historical</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11/15/2004</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11/15/2010</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ELEC090 OSHA 30-Hour Safety Standards: Construction and Industry</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Active</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10/27/2009</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10/27/2015</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ELEC091 Fundamentals of Solar Energy</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Active</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12/07/2009</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12/07/2015</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TECALC097 Technical Calculations</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Historical</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04/15/2002</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04/15/2008</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TECALC097 Technical Calculations</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Historical</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11/09/2009</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11/09/2015</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xml:space="preserve">ELECTR098 Electronics Work Experience </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Active</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11/23/2009</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11/23/2015</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ELECTR110 Direct Current Circuit Analysis</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Active</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02/25/2008</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02/25/2014</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ELECTR110 Direct Current Circuit Analysis</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Historical</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11/15/2001</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11/15/2007</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ELECTR110 Direct Current Circuit Analysis</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Historical</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11/15/2001</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11/15/2007</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ELECTR111 Direct Current Circuit Laboratory</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Historical</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11/15/2001</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11/15/2007</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ELECTR111 Direct Current Circuit Laboratory</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Historical</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11/15/2001</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11/15/2007</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ELECTR111 Direct Current Circuit Laboratory</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Active</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03/03/2008</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03/03/2014</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ELECTR115 Alternating Current Circuit Analysis</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Historical</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11/15/2001</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11/15/2007</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ELECTR115 Alternating Current Circuit Analysis</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Historical</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11/15/2001</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11/15/2007</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ELECTR115 Alternating Current Circuit Analysis</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Active</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03/03/2008</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03/03/2014</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ELECTR116 Alternating Current Circuit Laboratory</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Historical</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11/15/2001</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11/15/2007</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ELECTR116 Alternating Current Circuit Laboratory</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Active</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03/03/2008</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03/03/2014</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ELECTR116 Alternating Current Circuit Laboratory</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Historical</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11/15/2001</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11/15/2007</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lastRenderedPageBreak/>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ELECTR155 Electronic Drawing &amp; Assembly</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Historical</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08/01/2000</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08/01/2006</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ELECTR155 Electronic Drawing and Assembly</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Active</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03/03/2008</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03/03/2014</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ELECTR158 Microcomputer Operation</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Historical</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11/01/1999</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11/01/2005</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ELECTR158 Microcomputer Operation</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Historical</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03/23/2009</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03/23/2015</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ELEC216B Introduction to Industrial Electricity</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Historical</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12/12/2005</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12/12/2011</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ELEC216B Introduction to Industrial Electricity</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Historical</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12/12/2005</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12/12/2011</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ELEC216C Introduction to Industrial Electricity</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Active</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02/25/2008</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02/25/2014</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ELEC217B Industrial Electricity</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Historical</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11/15/2004</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11/15/2010</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ELEC217B Industrial Electricity</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Historical</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11/15/2004</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11/15/2010</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ELEC217C Industrial Electricity</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Active</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02/25/2008</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02/25/2014</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ELEC218B Controlling Industrial Electricity</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Historical</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11/15/2004</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11/15/2010</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ELEC218B Controlling Industrial Electricity</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Historical</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11/15/2004</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11/15/2010</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ELEC218C Controlling Industrial Electricity</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Active</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02/25/2008</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02/25/2014</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ELECTR220B FCC Rules and Regulations</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Historical</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11/15/2004</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11/15/2010</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ELECTR220C FCC Rules and Regulations</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Active</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09/22/2008</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09/22/2014</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ELECTR222 Special Problems in</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Historical</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08/17/2000</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08/17/2006</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ELECTR222 Independent Study in Electronics</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Historical</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10/26/2009</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10/26/2015</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ELECTR223 Special Problems in</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Historical</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08/17/2000</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08/17/2006</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ELECTR223 Special Problems in Electronics II</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Historical</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10/26/2009</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10/26/2015</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ELECTR230 Semiconductor Devices</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Active</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02/26/2007</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02/26/2013</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ELECTR230 Semiconductor Devices</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Historical</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08/17/2000</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08/17/2006</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ELECTR235 Solid State Circuit Analysis</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Historical</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08/01/2001</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08/01/2007</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ELECTR235 Solid State Circuit Analysis</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Active</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03/03/2008</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03/03/2014</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ELECTR235 Solid State Circuit Analysis</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Historical</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08/01/2001</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08/01/2007</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ELECTR250B Radio Transmitters, Receivers and Antennas</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Historical</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11/15/2004</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11/15/2010</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ELECTR250C Radio Transmitters, Receivers and Antennas</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Active</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09/22/2008</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09/22/2014</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ELECTR255B Telephone and Data Networking</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Historical</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11/15/2004</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11/15/2010</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xml:space="preserve">ELECTR255C Telephone and Data </w:t>
            </w:r>
            <w:r w:rsidRPr="00052BC4">
              <w:rPr>
                <w:rFonts w:ascii="Times New Roman" w:hAnsi="Times New Roman" w:cs="Times New Roman"/>
                <w:sz w:val="24"/>
                <w:szCs w:val="24"/>
              </w:rPr>
              <w:lastRenderedPageBreak/>
              <w:t>Networking</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lastRenderedPageBreak/>
              <w:t>Active</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09/22/2008</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09/22/2014</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lastRenderedPageBreak/>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ELECTR257B Navigation &amp; Communication Systems</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Historical</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11/15/2004</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11/15/2010</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ELECTR257C Navigation and Communication Systems</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Active</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09/22/2008</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09/22/2014</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ELECTR265 Digital Logic Design</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Historical</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04/15/2002</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04/15/2008</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ELECTR265 Digital Logic Design</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Historical</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04/15/2002</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04/15/2008</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ELECTR265 Digital Logic Design</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Active</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09/22/2008</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09/22/2014</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ELECTR266 Microprocessor Technology with Assembly Language</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Active</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09/22/2008</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09/22/2014</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ELECTR266 Microprocessor Technology</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Historical</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11/15/2001</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11/15/2007</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ELECTR270 Linear Integrated Circuit</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Historical</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01/10/2002</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01/10/2008</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ELECTR270 Linear Integrated Circuit Analysis</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Active</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09/22/2008</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09/22/2014</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ELECTR280B Mini Computer Operation and Maintenance</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Historical</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11/15/2004</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11/15/2010</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ELECTR280C Computer Operation and Maintenance</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Active</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09/22/2008</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09/22/2014</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ELECTR290B Industrial Computers and Robotics Maintenance</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Historical</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11/15/2004</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11/15/2010</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ELECTR290C Industrial Computers and Robotics Maintenance</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Active</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09/22/2008</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09/22/2014</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TECALC950 Shop Calculations</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Historical</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11/10/2008</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11/10/2014</w:t>
            </w:r>
          </w:p>
        </w:tc>
      </w:tr>
      <w:tr w:rsidR="00126080" w:rsidRPr="00B15AC2">
        <w:tc>
          <w:tcPr>
            <w:tcW w:w="3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 </w:t>
            </w:r>
          </w:p>
        </w:tc>
        <w:tc>
          <w:tcPr>
            <w:tcW w:w="415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052BC4">
            <w:pPr>
              <w:spacing w:after="0" w:line="240" w:lineRule="auto"/>
              <w:rPr>
                <w:rFonts w:ascii="Times New Roman" w:hAnsi="Times New Roman" w:cs="Times New Roman"/>
                <w:sz w:val="24"/>
                <w:szCs w:val="24"/>
              </w:rPr>
            </w:pPr>
            <w:r w:rsidRPr="00052BC4">
              <w:rPr>
                <w:rFonts w:ascii="Times New Roman" w:hAnsi="Times New Roman" w:cs="Times New Roman"/>
                <w:sz w:val="24"/>
                <w:szCs w:val="24"/>
              </w:rPr>
              <w:t>TECALC950 Shop Calculations</w:t>
            </w:r>
          </w:p>
        </w:tc>
        <w:tc>
          <w:tcPr>
            <w:tcW w:w="1065"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Historical</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04/15/2002</w:t>
            </w:r>
          </w:p>
        </w:tc>
        <w:tc>
          <w:tcPr>
            <w:tcW w:w="2160" w:type="dxa"/>
            <w:tcBorders>
              <w:top w:val="single" w:sz="12" w:space="0" w:color="000000"/>
              <w:left w:val="single" w:sz="12" w:space="0" w:color="000000"/>
              <w:bottom w:val="single" w:sz="12" w:space="0" w:color="000000"/>
              <w:right w:val="single" w:sz="12" w:space="0" w:color="000000"/>
            </w:tcBorders>
            <w:vAlign w:val="center"/>
          </w:tcPr>
          <w:p w:rsidR="00126080" w:rsidRPr="00052BC4" w:rsidRDefault="00126080" w:rsidP="00322B9D">
            <w:pPr>
              <w:spacing w:after="0" w:line="240" w:lineRule="auto"/>
              <w:jc w:val="center"/>
              <w:rPr>
                <w:rFonts w:ascii="Times New Roman" w:hAnsi="Times New Roman" w:cs="Times New Roman"/>
                <w:sz w:val="24"/>
                <w:szCs w:val="24"/>
              </w:rPr>
            </w:pPr>
            <w:r w:rsidRPr="00052BC4">
              <w:rPr>
                <w:rFonts w:ascii="Times New Roman" w:hAnsi="Times New Roman" w:cs="Times New Roman"/>
                <w:sz w:val="24"/>
                <w:szCs w:val="24"/>
              </w:rPr>
              <w:t>04/15/2008</w:t>
            </w:r>
          </w:p>
        </w:tc>
      </w:tr>
    </w:tbl>
    <w:p w:rsidR="00126080" w:rsidRPr="009F0FBF" w:rsidRDefault="00126080" w:rsidP="00717100">
      <w:pPr>
        <w:jc w:val="both"/>
        <w:rPr>
          <w:rFonts w:ascii="Arial" w:hAnsi="Arial" w:cs="Arial"/>
          <w:sz w:val="20"/>
          <w:szCs w:val="20"/>
          <w:u w:val="single"/>
        </w:rPr>
      </w:pPr>
    </w:p>
    <w:p w:rsidR="00D84EDF" w:rsidRPr="009F0FBF" w:rsidRDefault="00126080" w:rsidP="00D84EDF">
      <w:pPr>
        <w:jc w:val="both"/>
        <w:rPr>
          <w:rFonts w:ascii="Arial" w:hAnsi="Arial" w:cs="Arial"/>
          <w:sz w:val="20"/>
          <w:szCs w:val="20"/>
        </w:rPr>
      </w:pPr>
      <w:r w:rsidRPr="009F0FBF">
        <w:rPr>
          <w:rFonts w:ascii="Arial" w:hAnsi="Arial" w:cs="Arial"/>
          <w:sz w:val="20"/>
          <w:szCs w:val="20"/>
        </w:rPr>
        <w:t>The Content Review Summary from Curricunet indicates the programs current curriculum status. If cu</w:t>
      </w:r>
      <w:r>
        <w:rPr>
          <w:rFonts w:ascii="Arial" w:hAnsi="Arial" w:cs="Arial"/>
          <w:sz w:val="20"/>
          <w:szCs w:val="20"/>
        </w:rPr>
        <w:t xml:space="preserve">rriculum is out of date, </w:t>
      </w:r>
      <w:r w:rsidRPr="009F0FBF">
        <w:rPr>
          <w:rFonts w:ascii="Arial" w:hAnsi="Arial" w:cs="Arial"/>
          <w:sz w:val="20"/>
          <w:szCs w:val="20"/>
        </w:rPr>
        <w:t xml:space="preserve">explain the circumstances surrounding the error and plans to remedy the discrepancy. </w:t>
      </w:r>
    </w:p>
    <w:p w:rsidR="00D84EDF" w:rsidRPr="009F0FBF" w:rsidRDefault="00D84EDF" w:rsidP="00D84EDF">
      <w:pPr>
        <w:jc w:val="both"/>
        <w:rPr>
          <w:rFonts w:ascii="Arial" w:hAnsi="Arial" w:cs="Arial"/>
          <w:sz w:val="20"/>
          <w:szCs w:val="20"/>
        </w:rPr>
      </w:pPr>
      <w:r>
        <w:rPr>
          <w:noProof/>
        </w:rPr>
        <w:pict>
          <v:shapetype id="_x0000_t202" coordsize="21600,21600" o:spt="202" path="m,l,21600r21600,l21600,xe">
            <v:stroke joinstyle="miter"/>
            <v:path gradientshapeok="t" o:connecttype="rect"/>
          </v:shapetype>
          <v:shape id="_x0000_s1028" type="#_x0000_t202" style="position:absolute;left:0;text-align:left;margin-left:1.2pt;margin-top:6.75pt;width:473.15pt;height:223.1pt;z-index:251657728">
            <v:textbox style="mso-fit-shape-to-text:t">
              <w:txbxContent>
                <w:p w:rsidR="00EB1CB0" w:rsidRDefault="00EB1CB0" w:rsidP="00D84EDF">
                  <w:pPr>
                    <w:pStyle w:val="BlockText"/>
                    <w:ind w:left="0" w:right="-30"/>
                    <w:rPr>
                      <w:rFonts w:ascii="Arial" w:hAnsi="Arial" w:cs="Arial"/>
                    </w:rPr>
                  </w:pPr>
                  <w:r w:rsidRPr="00AD1513">
                    <w:rPr>
                      <w:rFonts w:ascii="Arial" w:hAnsi="Arial" w:cs="Arial"/>
                    </w:rPr>
                    <w:t>The</w:t>
                  </w:r>
                  <w:r>
                    <w:rPr>
                      <w:rFonts w:ascii="Arial" w:hAnsi="Arial" w:cs="Arial"/>
                    </w:rPr>
                    <w:t xml:space="preserve"> Content Review Summary from Curricunet listed above is correct as printed with one exception.  ELEC 012 shows Active, but it is in a Course Deletion status and should not appear in the next college catalog.  All other courses marked Historical have been superseded or deleted.</w:t>
                  </w:r>
                </w:p>
                <w:p w:rsidR="00EB1CB0" w:rsidRPr="00AD1513" w:rsidRDefault="00EE6E64" w:rsidP="00D84EDF">
                  <w:pPr>
                    <w:pStyle w:val="BlockText"/>
                    <w:ind w:left="0"/>
                    <w:rPr>
                      <w:rFonts w:ascii="Arial" w:hAnsi="Arial" w:cs="Arial"/>
                    </w:rPr>
                  </w:pPr>
                  <w:r>
                    <w:rPr>
                      <w:rFonts w:ascii="Arial" w:hAnsi="Arial" w:cs="Arial"/>
                      <w:noProof/>
                    </w:rPr>
                    <w:drawing>
                      <wp:inline distT="0" distB="0" distL="0" distR="0">
                        <wp:extent cx="5758180" cy="181991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5758180" cy="1819910"/>
                                </a:xfrm>
                                <a:prstGeom prst="rect">
                                  <a:avLst/>
                                </a:prstGeom>
                                <a:noFill/>
                                <a:ln w="9525">
                                  <a:noFill/>
                                  <a:miter lim="800000"/>
                                  <a:headEnd/>
                                  <a:tailEnd/>
                                </a:ln>
                              </pic:spPr>
                            </pic:pic>
                          </a:graphicData>
                        </a:graphic>
                      </wp:inline>
                    </w:drawing>
                  </w:r>
                </w:p>
              </w:txbxContent>
            </v:textbox>
          </v:shape>
        </w:pict>
      </w:r>
    </w:p>
    <w:p w:rsidR="00D84EDF" w:rsidRPr="009F0FBF" w:rsidRDefault="00D84EDF" w:rsidP="00D84EDF">
      <w:pPr>
        <w:jc w:val="both"/>
        <w:rPr>
          <w:rFonts w:ascii="Arial" w:hAnsi="Arial" w:cs="Arial"/>
          <w:sz w:val="20"/>
          <w:szCs w:val="20"/>
          <w:u w:val="single"/>
        </w:rPr>
      </w:pPr>
    </w:p>
    <w:p w:rsidR="00D84EDF" w:rsidRDefault="00D84EDF" w:rsidP="00D84EDF">
      <w:pPr>
        <w:jc w:val="both"/>
        <w:rPr>
          <w:rFonts w:ascii="Arial" w:hAnsi="Arial" w:cs="Arial"/>
          <w:sz w:val="20"/>
          <w:szCs w:val="20"/>
          <w:u w:val="single"/>
        </w:rPr>
      </w:pPr>
    </w:p>
    <w:p w:rsidR="00D84EDF" w:rsidRDefault="00D84EDF" w:rsidP="00D84EDF">
      <w:pPr>
        <w:jc w:val="both"/>
        <w:rPr>
          <w:rFonts w:ascii="Arial" w:hAnsi="Arial" w:cs="Arial"/>
          <w:sz w:val="20"/>
          <w:szCs w:val="20"/>
          <w:u w:val="single"/>
        </w:rPr>
      </w:pPr>
    </w:p>
    <w:p w:rsidR="00D84EDF" w:rsidRDefault="00D84EDF" w:rsidP="00D84EDF">
      <w:pPr>
        <w:jc w:val="both"/>
        <w:rPr>
          <w:rFonts w:ascii="Arial" w:hAnsi="Arial" w:cs="Arial"/>
          <w:sz w:val="20"/>
          <w:szCs w:val="20"/>
          <w:u w:val="single"/>
        </w:rPr>
      </w:pPr>
    </w:p>
    <w:p w:rsidR="00D84EDF" w:rsidRDefault="00D84EDF" w:rsidP="00D84EDF">
      <w:pPr>
        <w:jc w:val="both"/>
        <w:rPr>
          <w:rFonts w:ascii="Arial" w:hAnsi="Arial" w:cs="Arial"/>
          <w:sz w:val="20"/>
          <w:szCs w:val="20"/>
          <w:u w:val="single"/>
        </w:rPr>
      </w:pPr>
    </w:p>
    <w:p w:rsidR="00D84EDF" w:rsidRDefault="00D84EDF" w:rsidP="00D84EDF">
      <w:pPr>
        <w:jc w:val="both"/>
        <w:rPr>
          <w:rFonts w:ascii="Arial" w:hAnsi="Arial" w:cs="Arial"/>
          <w:sz w:val="20"/>
          <w:szCs w:val="20"/>
          <w:u w:val="single"/>
        </w:rPr>
      </w:pPr>
    </w:p>
    <w:p w:rsidR="00D84EDF" w:rsidRDefault="00D84EDF" w:rsidP="00D84EDF">
      <w:pPr>
        <w:jc w:val="both"/>
        <w:rPr>
          <w:rFonts w:ascii="Arial" w:hAnsi="Arial" w:cs="Arial"/>
          <w:sz w:val="20"/>
          <w:szCs w:val="20"/>
          <w:u w:val="single"/>
        </w:rPr>
      </w:pPr>
    </w:p>
    <w:p w:rsidR="00D84EDF" w:rsidRDefault="00D84EDF" w:rsidP="00D84EDF">
      <w:pPr>
        <w:jc w:val="both"/>
        <w:rPr>
          <w:rFonts w:ascii="Arial" w:hAnsi="Arial" w:cs="Arial"/>
          <w:sz w:val="20"/>
          <w:szCs w:val="20"/>
          <w:u w:val="single"/>
        </w:rPr>
      </w:pPr>
    </w:p>
    <w:p w:rsidR="00126080" w:rsidRPr="009F0FBF" w:rsidRDefault="00FE28C9" w:rsidP="00717100">
      <w:pPr>
        <w:jc w:val="both"/>
        <w:rPr>
          <w:rFonts w:ascii="Arial" w:hAnsi="Arial" w:cs="Arial"/>
          <w:sz w:val="20"/>
          <w:szCs w:val="20"/>
          <w:u w:val="single"/>
        </w:rPr>
      </w:pPr>
      <w:r>
        <w:rPr>
          <w:rFonts w:ascii="Arial" w:hAnsi="Arial" w:cs="Arial"/>
          <w:sz w:val="20"/>
          <w:szCs w:val="20"/>
          <w:u w:val="single"/>
        </w:rPr>
        <w:br w:type="page"/>
      </w:r>
      <w:r w:rsidR="00126080" w:rsidRPr="009F0FBF">
        <w:rPr>
          <w:rFonts w:ascii="Arial" w:hAnsi="Arial" w:cs="Arial"/>
          <w:sz w:val="20"/>
          <w:szCs w:val="20"/>
          <w:u w:val="single"/>
        </w:rPr>
        <w:lastRenderedPageBreak/>
        <w:t>Articulation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78"/>
        <w:gridCol w:w="3231"/>
        <w:gridCol w:w="3167"/>
      </w:tblGrid>
      <w:tr w:rsidR="00126080" w:rsidRPr="00B15AC2">
        <w:tc>
          <w:tcPr>
            <w:tcW w:w="3178" w:type="dxa"/>
            <w:tcBorders>
              <w:top w:val="single" w:sz="4" w:space="0" w:color="auto"/>
              <w:left w:val="single" w:sz="4" w:space="0" w:color="auto"/>
              <w:bottom w:val="single" w:sz="4" w:space="0" w:color="auto"/>
              <w:right w:val="single" w:sz="4" w:space="0" w:color="auto"/>
            </w:tcBorders>
          </w:tcPr>
          <w:p w:rsidR="00126080" w:rsidRPr="00B15AC2" w:rsidRDefault="00126080" w:rsidP="00052BC4">
            <w:pPr>
              <w:rPr>
                <w:rFonts w:ascii="Arial" w:hAnsi="Arial" w:cs="Arial"/>
                <w:sz w:val="20"/>
                <w:szCs w:val="20"/>
              </w:rPr>
            </w:pPr>
            <w:r w:rsidRPr="00B15AC2">
              <w:rPr>
                <w:rFonts w:ascii="Arial" w:hAnsi="Arial" w:cs="Arial"/>
                <w:sz w:val="20"/>
                <w:szCs w:val="20"/>
              </w:rPr>
              <w:t>List Courses above 100 where articulation is not occurring</w:t>
            </w:r>
          </w:p>
        </w:tc>
        <w:tc>
          <w:tcPr>
            <w:tcW w:w="3231" w:type="dxa"/>
            <w:tcBorders>
              <w:top w:val="single" w:sz="4" w:space="0" w:color="auto"/>
              <w:left w:val="single" w:sz="4" w:space="0" w:color="auto"/>
              <w:bottom w:val="single" w:sz="4" w:space="0" w:color="auto"/>
              <w:right w:val="single" w:sz="4" w:space="0" w:color="auto"/>
            </w:tcBorders>
          </w:tcPr>
          <w:p w:rsidR="00126080" w:rsidRPr="00B15AC2" w:rsidRDefault="00126080" w:rsidP="00EE455E">
            <w:pPr>
              <w:jc w:val="center"/>
              <w:rPr>
                <w:rFonts w:ascii="Arial" w:hAnsi="Arial" w:cs="Arial"/>
                <w:sz w:val="20"/>
                <w:szCs w:val="20"/>
              </w:rPr>
            </w:pPr>
            <w:r w:rsidRPr="00B15AC2">
              <w:rPr>
                <w:rFonts w:ascii="Arial" w:hAnsi="Arial" w:cs="Arial"/>
                <w:sz w:val="20"/>
                <w:szCs w:val="20"/>
              </w:rPr>
              <w:t>With C</w:t>
            </w:r>
            <w:r>
              <w:rPr>
                <w:rFonts w:ascii="Arial" w:hAnsi="Arial" w:cs="Arial"/>
                <w:sz w:val="20"/>
                <w:szCs w:val="20"/>
              </w:rPr>
              <w:t xml:space="preserve">alifornia </w:t>
            </w:r>
            <w:r w:rsidRPr="00B15AC2">
              <w:rPr>
                <w:rFonts w:ascii="Arial" w:hAnsi="Arial" w:cs="Arial"/>
                <w:sz w:val="20"/>
                <w:szCs w:val="20"/>
              </w:rPr>
              <w:t>S</w:t>
            </w:r>
            <w:r>
              <w:rPr>
                <w:rFonts w:ascii="Arial" w:hAnsi="Arial" w:cs="Arial"/>
                <w:sz w:val="20"/>
                <w:szCs w:val="20"/>
              </w:rPr>
              <w:t xml:space="preserve">tate </w:t>
            </w:r>
            <w:r w:rsidRPr="00B15AC2">
              <w:rPr>
                <w:rFonts w:ascii="Arial" w:hAnsi="Arial" w:cs="Arial"/>
                <w:sz w:val="20"/>
                <w:szCs w:val="20"/>
              </w:rPr>
              <w:t>U</w:t>
            </w:r>
            <w:r>
              <w:rPr>
                <w:rFonts w:ascii="Arial" w:hAnsi="Arial" w:cs="Arial"/>
                <w:sz w:val="20"/>
                <w:szCs w:val="20"/>
              </w:rPr>
              <w:t>niversity</w:t>
            </w:r>
          </w:p>
        </w:tc>
        <w:tc>
          <w:tcPr>
            <w:tcW w:w="3167" w:type="dxa"/>
            <w:tcBorders>
              <w:top w:val="single" w:sz="4" w:space="0" w:color="auto"/>
              <w:left w:val="single" w:sz="4" w:space="0" w:color="auto"/>
              <w:bottom w:val="single" w:sz="4" w:space="0" w:color="auto"/>
              <w:right w:val="single" w:sz="4" w:space="0" w:color="auto"/>
            </w:tcBorders>
          </w:tcPr>
          <w:p w:rsidR="00126080" w:rsidRPr="00B15AC2" w:rsidRDefault="00126080" w:rsidP="00EE455E">
            <w:pPr>
              <w:jc w:val="center"/>
              <w:rPr>
                <w:rFonts w:ascii="Arial" w:hAnsi="Arial" w:cs="Arial"/>
                <w:sz w:val="20"/>
                <w:szCs w:val="20"/>
              </w:rPr>
            </w:pPr>
            <w:r w:rsidRPr="00B15AC2">
              <w:rPr>
                <w:rFonts w:ascii="Arial" w:hAnsi="Arial" w:cs="Arial"/>
                <w:sz w:val="20"/>
                <w:szCs w:val="20"/>
              </w:rPr>
              <w:t>With U</w:t>
            </w:r>
            <w:r>
              <w:rPr>
                <w:rFonts w:ascii="Arial" w:hAnsi="Arial" w:cs="Arial"/>
                <w:sz w:val="20"/>
                <w:szCs w:val="20"/>
              </w:rPr>
              <w:t xml:space="preserve">niversity of </w:t>
            </w:r>
            <w:r w:rsidRPr="00B15AC2">
              <w:rPr>
                <w:rFonts w:ascii="Arial" w:hAnsi="Arial" w:cs="Arial"/>
                <w:sz w:val="20"/>
                <w:szCs w:val="20"/>
              </w:rPr>
              <w:t>C</w:t>
            </w:r>
            <w:r>
              <w:rPr>
                <w:rFonts w:ascii="Arial" w:hAnsi="Arial" w:cs="Arial"/>
                <w:sz w:val="20"/>
                <w:szCs w:val="20"/>
              </w:rPr>
              <w:t>alifornia</w:t>
            </w:r>
          </w:p>
        </w:tc>
      </w:tr>
      <w:tr w:rsidR="00126080" w:rsidRPr="00B15AC2">
        <w:trPr>
          <w:trHeight w:val="1673"/>
        </w:trPr>
        <w:tc>
          <w:tcPr>
            <w:tcW w:w="3178" w:type="dxa"/>
            <w:tcBorders>
              <w:top w:val="single" w:sz="4" w:space="0" w:color="auto"/>
              <w:left w:val="single" w:sz="4" w:space="0" w:color="auto"/>
              <w:bottom w:val="single" w:sz="4" w:space="0" w:color="auto"/>
              <w:right w:val="single" w:sz="4" w:space="0" w:color="auto"/>
            </w:tcBorders>
          </w:tcPr>
          <w:p w:rsidR="00126080" w:rsidRDefault="00126080" w:rsidP="00052BC4">
            <w:pPr>
              <w:jc w:val="both"/>
              <w:rPr>
                <w:rFonts w:ascii="Arial" w:hAnsi="Arial" w:cs="Arial"/>
                <w:sz w:val="20"/>
                <w:szCs w:val="20"/>
              </w:rPr>
            </w:pPr>
          </w:p>
        </w:tc>
        <w:tc>
          <w:tcPr>
            <w:tcW w:w="3231" w:type="dxa"/>
            <w:tcBorders>
              <w:top w:val="single" w:sz="4" w:space="0" w:color="auto"/>
              <w:left w:val="single" w:sz="4" w:space="0" w:color="auto"/>
              <w:bottom w:val="single" w:sz="4" w:space="0" w:color="auto"/>
              <w:right w:val="single" w:sz="4" w:space="0" w:color="auto"/>
            </w:tcBorders>
          </w:tcPr>
          <w:p w:rsidR="00126080" w:rsidRPr="00B15AC2" w:rsidRDefault="00CE2EF3" w:rsidP="00052BC4">
            <w:pPr>
              <w:jc w:val="both"/>
              <w:rPr>
                <w:rFonts w:ascii="Arial" w:hAnsi="Arial" w:cs="Arial"/>
                <w:sz w:val="20"/>
                <w:szCs w:val="20"/>
              </w:rPr>
            </w:pPr>
            <w:r>
              <w:rPr>
                <w:rFonts w:ascii="Arial" w:hAnsi="Arial" w:cs="Arial"/>
                <w:sz w:val="20"/>
                <w:szCs w:val="20"/>
              </w:rPr>
              <w:t>All of our ELEC and ELECTR courses numbered 100 and above are articulated and transfer to CSU for college credit.</w:t>
            </w:r>
          </w:p>
        </w:tc>
        <w:tc>
          <w:tcPr>
            <w:tcW w:w="3167" w:type="dxa"/>
            <w:tcBorders>
              <w:top w:val="single" w:sz="4" w:space="0" w:color="auto"/>
              <w:left w:val="single" w:sz="4" w:space="0" w:color="auto"/>
              <w:bottom w:val="single" w:sz="4" w:space="0" w:color="auto"/>
              <w:right w:val="single" w:sz="4" w:space="0" w:color="auto"/>
            </w:tcBorders>
          </w:tcPr>
          <w:p w:rsidR="00126080" w:rsidRPr="00CE2EF3" w:rsidRDefault="00CE2EF3" w:rsidP="00BF5491">
            <w:pPr>
              <w:jc w:val="both"/>
              <w:rPr>
                <w:rStyle w:val="PlaceholderText"/>
                <w:rFonts w:ascii="Arial" w:hAnsi="Arial" w:cs="Calibri"/>
                <w:color w:val="auto"/>
                <w:sz w:val="20"/>
              </w:rPr>
            </w:pPr>
            <w:r>
              <w:rPr>
                <w:rStyle w:val="PlaceholderText"/>
                <w:rFonts w:ascii="Arial" w:hAnsi="Arial" w:cs="Calibri"/>
                <w:color w:val="auto"/>
                <w:sz w:val="20"/>
              </w:rPr>
              <w:t xml:space="preserve">Our ELECTR 110, 111, 115, and 116 courses are articulated for transfer to </w:t>
            </w:r>
            <w:r w:rsidR="00BF5491">
              <w:rPr>
                <w:rStyle w:val="PlaceholderText"/>
                <w:rFonts w:ascii="Arial" w:hAnsi="Arial" w:cs="Calibri"/>
                <w:color w:val="auto"/>
                <w:sz w:val="20"/>
              </w:rPr>
              <w:t xml:space="preserve">the </w:t>
            </w:r>
            <w:r>
              <w:rPr>
                <w:rStyle w:val="PlaceholderText"/>
                <w:rFonts w:ascii="Arial" w:hAnsi="Arial" w:cs="Calibri"/>
                <w:color w:val="auto"/>
                <w:sz w:val="20"/>
              </w:rPr>
              <w:t>UC</w:t>
            </w:r>
            <w:r w:rsidR="00BF5491">
              <w:rPr>
                <w:rStyle w:val="PlaceholderText"/>
                <w:rFonts w:ascii="Arial" w:hAnsi="Arial" w:cs="Calibri"/>
                <w:color w:val="auto"/>
                <w:sz w:val="20"/>
              </w:rPr>
              <w:t xml:space="preserve"> Electrical Engineering Program</w:t>
            </w:r>
            <w:r>
              <w:rPr>
                <w:rStyle w:val="PlaceholderText"/>
                <w:rFonts w:ascii="Arial" w:hAnsi="Arial" w:cs="Calibri"/>
                <w:color w:val="auto"/>
                <w:sz w:val="20"/>
              </w:rPr>
              <w:t xml:space="preserve">.  All other coursework </w:t>
            </w:r>
            <w:r w:rsidR="00BF5491">
              <w:rPr>
                <w:rStyle w:val="PlaceholderText"/>
                <w:rFonts w:ascii="Arial" w:hAnsi="Arial" w:cs="Calibri"/>
                <w:color w:val="auto"/>
                <w:sz w:val="20"/>
              </w:rPr>
              <w:t>in that</w:t>
            </w:r>
            <w:r>
              <w:rPr>
                <w:rStyle w:val="PlaceholderText"/>
                <w:rFonts w:ascii="Arial" w:hAnsi="Arial" w:cs="Calibri"/>
                <w:color w:val="auto"/>
                <w:sz w:val="20"/>
              </w:rPr>
              <w:t xml:space="preserve"> UC </w:t>
            </w:r>
            <w:r w:rsidR="00BF5491">
              <w:rPr>
                <w:rStyle w:val="PlaceholderText"/>
                <w:rFonts w:ascii="Arial" w:hAnsi="Arial" w:cs="Calibri"/>
                <w:color w:val="auto"/>
                <w:sz w:val="20"/>
              </w:rPr>
              <w:t xml:space="preserve">Electrical Engineering Program </w:t>
            </w:r>
            <w:r>
              <w:rPr>
                <w:rStyle w:val="PlaceholderText"/>
                <w:rFonts w:ascii="Arial" w:hAnsi="Arial" w:cs="Calibri"/>
                <w:color w:val="auto"/>
                <w:sz w:val="20"/>
              </w:rPr>
              <w:t xml:space="preserve">is considered upper division and our courses </w:t>
            </w:r>
            <w:r w:rsidR="00FE28C9">
              <w:rPr>
                <w:rStyle w:val="PlaceholderText"/>
                <w:rFonts w:ascii="Arial" w:hAnsi="Arial" w:cs="Calibri"/>
                <w:color w:val="auto"/>
                <w:sz w:val="20"/>
              </w:rPr>
              <w:t>will not articulate</w:t>
            </w:r>
            <w:r>
              <w:rPr>
                <w:rStyle w:val="PlaceholderText"/>
                <w:rFonts w:ascii="Arial" w:hAnsi="Arial" w:cs="Calibri"/>
                <w:color w:val="auto"/>
                <w:sz w:val="20"/>
              </w:rPr>
              <w:t xml:space="preserve"> </w:t>
            </w:r>
            <w:r w:rsidR="00FE28C9">
              <w:rPr>
                <w:rStyle w:val="PlaceholderText"/>
                <w:rFonts w:ascii="Arial" w:hAnsi="Arial" w:cs="Calibri"/>
                <w:color w:val="auto"/>
                <w:sz w:val="20"/>
              </w:rPr>
              <w:t>f</w:t>
            </w:r>
            <w:r>
              <w:rPr>
                <w:rStyle w:val="PlaceholderText"/>
                <w:rFonts w:ascii="Arial" w:hAnsi="Arial" w:cs="Calibri"/>
                <w:color w:val="auto"/>
                <w:sz w:val="20"/>
              </w:rPr>
              <w:t>o</w:t>
            </w:r>
            <w:r w:rsidR="00FE28C9">
              <w:rPr>
                <w:rStyle w:val="PlaceholderText"/>
                <w:rFonts w:ascii="Arial" w:hAnsi="Arial" w:cs="Calibri"/>
                <w:color w:val="auto"/>
                <w:sz w:val="20"/>
              </w:rPr>
              <w:t>r</w:t>
            </w:r>
            <w:r>
              <w:rPr>
                <w:rStyle w:val="PlaceholderText"/>
                <w:rFonts w:ascii="Arial" w:hAnsi="Arial" w:cs="Calibri"/>
                <w:color w:val="auto"/>
                <w:sz w:val="20"/>
              </w:rPr>
              <w:t xml:space="preserve"> transfer.</w:t>
            </w:r>
          </w:p>
        </w:tc>
      </w:tr>
    </w:tbl>
    <w:p w:rsidR="00126080" w:rsidRPr="009F0FBF" w:rsidRDefault="00126080" w:rsidP="00717100">
      <w:pPr>
        <w:jc w:val="both"/>
        <w:rPr>
          <w:rFonts w:ascii="Arial" w:hAnsi="Arial" w:cs="Arial"/>
          <w:sz w:val="20"/>
          <w:szCs w:val="20"/>
        </w:rPr>
      </w:pPr>
    </w:p>
    <w:p w:rsidR="00126080" w:rsidRPr="009F0FBF" w:rsidRDefault="00126080" w:rsidP="00717100">
      <w:pPr>
        <w:jc w:val="both"/>
        <w:rPr>
          <w:rFonts w:ascii="Arial" w:hAnsi="Arial" w:cs="Arial"/>
          <w:sz w:val="20"/>
          <w:szCs w:val="20"/>
        </w:rPr>
      </w:pPr>
      <w:r w:rsidRPr="009F0FBF">
        <w:rPr>
          <w:rFonts w:ascii="Arial" w:hAnsi="Arial" w:cs="Arial"/>
          <w:sz w:val="20"/>
          <w:szCs w:val="20"/>
        </w:rPr>
        <w:t>Describe your plan to articula</w:t>
      </w:r>
      <w:r>
        <w:rPr>
          <w:rFonts w:ascii="Arial" w:hAnsi="Arial" w:cs="Arial"/>
          <w:sz w:val="20"/>
          <w:szCs w:val="20"/>
        </w:rPr>
        <w:t>te these classes.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126080" w:rsidRPr="00B15AC2">
        <w:trPr>
          <w:trHeight w:val="1907"/>
        </w:trPr>
        <w:tc>
          <w:tcPr>
            <w:tcW w:w="10440" w:type="dxa"/>
            <w:tcBorders>
              <w:top w:val="single" w:sz="4" w:space="0" w:color="auto"/>
              <w:left w:val="single" w:sz="4" w:space="0" w:color="auto"/>
              <w:bottom w:val="single" w:sz="4" w:space="0" w:color="auto"/>
              <w:right w:val="single" w:sz="4" w:space="0" w:color="auto"/>
            </w:tcBorders>
          </w:tcPr>
          <w:p w:rsidR="006F2160" w:rsidRDefault="006F2160" w:rsidP="006F2160">
            <w:pPr>
              <w:spacing w:after="0" w:line="240" w:lineRule="auto"/>
              <w:jc w:val="both"/>
              <w:rPr>
                <w:rFonts w:ascii="Arial" w:hAnsi="Arial" w:cs="Arial"/>
                <w:sz w:val="20"/>
                <w:szCs w:val="20"/>
              </w:rPr>
            </w:pPr>
          </w:p>
          <w:p w:rsidR="00DF5586" w:rsidRDefault="00126080" w:rsidP="006F2160">
            <w:pPr>
              <w:spacing w:after="0" w:line="240" w:lineRule="auto"/>
              <w:jc w:val="both"/>
              <w:rPr>
                <w:rFonts w:ascii="Arial" w:hAnsi="Arial" w:cs="Arial"/>
                <w:sz w:val="20"/>
                <w:szCs w:val="20"/>
              </w:rPr>
            </w:pPr>
            <w:r w:rsidRPr="00DF5586">
              <w:rPr>
                <w:rFonts w:ascii="Arial" w:hAnsi="Arial" w:cs="Arial"/>
                <w:sz w:val="20"/>
                <w:szCs w:val="20"/>
              </w:rPr>
              <w:t>I</w:t>
            </w:r>
            <w:r w:rsidR="00C55E5A" w:rsidRPr="00DF5586">
              <w:rPr>
                <w:rFonts w:ascii="Arial" w:hAnsi="Arial" w:cs="Arial"/>
                <w:sz w:val="20"/>
                <w:szCs w:val="20"/>
              </w:rPr>
              <w:t xml:space="preserve"> </w:t>
            </w:r>
            <w:r w:rsidRPr="00DF5586">
              <w:rPr>
                <w:rFonts w:ascii="Arial" w:hAnsi="Arial" w:cs="Arial"/>
                <w:sz w:val="20"/>
                <w:szCs w:val="20"/>
              </w:rPr>
              <w:t xml:space="preserve">will be attending the Engineering Liaison Council (ELC) meeting during the </w:t>
            </w:r>
            <w:r w:rsidR="00FE28C9" w:rsidRPr="00DF5586">
              <w:rPr>
                <w:rFonts w:ascii="Arial" w:hAnsi="Arial" w:cs="Arial"/>
                <w:sz w:val="20"/>
                <w:szCs w:val="20"/>
              </w:rPr>
              <w:t>th</w:t>
            </w:r>
            <w:r w:rsidR="003C1A22">
              <w:rPr>
                <w:rFonts w:ascii="Arial" w:hAnsi="Arial" w:cs="Arial"/>
                <w:sz w:val="20"/>
                <w:szCs w:val="20"/>
              </w:rPr>
              <w:t>ird</w:t>
            </w:r>
            <w:r w:rsidRPr="00DF5586">
              <w:rPr>
                <w:rFonts w:ascii="Arial" w:hAnsi="Arial" w:cs="Arial"/>
                <w:sz w:val="20"/>
                <w:szCs w:val="20"/>
              </w:rPr>
              <w:t xml:space="preserve"> week in March</w:t>
            </w:r>
            <w:r w:rsidR="003C1A22">
              <w:rPr>
                <w:rFonts w:ascii="Arial" w:hAnsi="Arial" w:cs="Arial"/>
                <w:sz w:val="20"/>
                <w:szCs w:val="20"/>
              </w:rPr>
              <w:t xml:space="preserve"> 2010</w:t>
            </w:r>
            <w:r w:rsidR="00C55E5A" w:rsidRPr="00DF5586">
              <w:rPr>
                <w:rFonts w:ascii="Arial" w:hAnsi="Arial" w:cs="Arial"/>
                <w:sz w:val="20"/>
                <w:szCs w:val="20"/>
              </w:rPr>
              <w:t>.  The Engineering Liaison Council is an organization</w:t>
            </w:r>
            <w:r w:rsidR="00C83978" w:rsidRPr="00DF5586">
              <w:rPr>
                <w:rFonts w:ascii="Arial" w:hAnsi="Arial" w:cs="Arial"/>
                <w:sz w:val="20"/>
                <w:szCs w:val="20"/>
              </w:rPr>
              <w:t xml:space="preserve"> composed of representatives of engineering and engineering technology education throughout California</w:t>
            </w:r>
            <w:r w:rsidRPr="00DF5586">
              <w:rPr>
                <w:rFonts w:ascii="Arial" w:hAnsi="Arial" w:cs="Arial"/>
                <w:sz w:val="20"/>
                <w:szCs w:val="20"/>
              </w:rPr>
              <w:t xml:space="preserve"> and </w:t>
            </w:r>
            <w:r w:rsidR="00DF5586">
              <w:rPr>
                <w:rFonts w:ascii="Arial" w:hAnsi="Arial" w:cs="Arial"/>
                <w:sz w:val="20"/>
                <w:szCs w:val="20"/>
              </w:rPr>
              <w:t>several other states.</w:t>
            </w:r>
          </w:p>
          <w:p w:rsidR="00233A3B" w:rsidRDefault="00233A3B" w:rsidP="006F2160">
            <w:pPr>
              <w:spacing w:after="0" w:line="240" w:lineRule="auto"/>
              <w:jc w:val="both"/>
              <w:rPr>
                <w:rFonts w:ascii="Arial" w:hAnsi="Arial" w:cs="Arial"/>
                <w:sz w:val="20"/>
                <w:szCs w:val="20"/>
              </w:rPr>
            </w:pPr>
          </w:p>
          <w:p w:rsidR="00DF5586" w:rsidRDefault="00C83978" w:rsidP="006F2160">
            <w:pPr>
              <w:spacing w:after="0" w:line="240" w:lineRule="auto"/>
              <w:jc w:val="both"/>
              <w:rPr>
                <w:rFonts w:ascii="Arial" w:hAnsi="Arial" w:cs="Times New Roman"/>
                <w:sz w:val="20"/>
                <w:szCs w:val="20"/>
              </w:rPr>
            </w:pPr>
            <w:r w:rsidRPr="00DF5586">
              <w:rPr>
                <w:rFonts w:ascii="Arial" w:hAnsi="Arial" w:cs="Arial"/>
                <w:sz w:val="20"/>
                <w:szCs w:val="20"/>
              </w:rPr>
              <w:t xml:space="preserve">The representatives are from colleges of engineering of the UCs, CSUs, private universities and California Community Colleges.  </w:t>
            </w:r>
            <w:r w:rsidR="00DF5586" w:rsidRPr="00DF5586">
              <w:rPr>
                <w:rFonts w:ascii="Arial" w:hAnsi="Arial" w:cs="Times New Roman"/>
                <w:sz w:val="20"/>
                <w:szCs w:val="20"/>
              </w:rPr>
              <w:t xml:space="preserve">The ELC is dedicated to strengthening and improving the quality of engineering education; it has been serving a very important and critical function in engineering education since 1947. </w:t>
            </w:r>
            <w:r w:rsidR="00DF5586">
              <w:rPr>
                <w:rFonts w:ascii="Arial" w:hAnsi="Arial" w:cs="Times New Roman"/>
                <w:sz w:val="20"/>
                <w:szCs w:val="20"/>
              </w:rPr>
              <w:t xml:space="preserve"> </w:t>
            </w:r>
            <w:r w:rsidR="00DF5586" w:rsidRPr="00DF5586">
              <w:rPr>
                <w:rFonts w:ascii="Arial" w:hAnsi="Arial" w:cs="Times New Roman"/>
                <w:sz w:val="20"/>
                <w:szCs w:val="20"/>
              </w:rPr>
              <w:t>The ELC continues to work on improving articulation between two- and four-year programs of engineering and engineering technology; ensuring uniformity of basic concepts in core courses; establishing up-to-date and accurate guidance information; and collecting statistics pertaining to the numbers of incoming and completing engineering majors.</w:t>
            </w:r>
          </w:p>
          <w:p w:rsidR="00233A3B" w:rsidRDefault="00233A3B" w:rsidP="006F2160">
            <w:pPr>
              <w:spacing w:after="0" w:line="240" w:lineRule="auto"/>
              <w:jc w:val="both"/>
              <w:rPr>
                <w:rFonts w:ascii="Arial" w:hAnsi="Arial" w:cs="Times New Roman"/>
                <w:sz w:val="20"/>
                <w:szCs w:val="20"/>
              </w:rPr>
            </w:pPr>
          </w:p>
          <w:p w:rsidR="00126080" w:rsidRDefault="00126080" w:rsidP="006F2160">
            <w:pPr>
              <w:spacing w:after="0" w:line="240" w:lineRule="auto"/>
              <w:jc w:val="both"/>
              <w:rPr>
                <w:rFonts w:ascii="Arial" w:hAnsi="Arial" w:cs="Arial"/>
                <w:sz w:val="20"/>
                <w:szCs w:val="20"/>
              </w:rPr>
            </w:pPr>
            <w:r w:rsidRPr="00DF5586">
              <w:rPr>
                <w:rFonts w:ascii="Arial" w:hAnsi="Arial" w:cs="Arial"/>
                <w:sz w:val="20"/>
                <w:szCs w:val="20"/>
              </w:rPr>
              <w:t xml:space="preserve">I will meet with representatives from the CSUs and UCs to begin a dialog on </w:t>
            </w:r>
            <w:r w:rsidR="003C1A22">
              <w:rPr>
                <w:rFonts w:ascii="Arial" w:hAnsi="Arial" w:cs="Arial"/>
                <w:sz w:val="20"/>
                <w:szCs w:val="20"/>
              </w:rPr>
              <w:t xml:space="preserve">articulating </w:t>
            </w:r>
            <w:r w:rsidR="00C83978" w:rsidRPr="00DF5586">
              <w:rPr>
                <w:rFonts w:ascii="Arial" w:hAnsi="Arial" w:cs="Arial"/>
                <w:sz w:val="20"/>
                <w:szCs w:val="20"/>
              </w:rPr>
              <w:t xml:space="preserve">our two new courses.  Our new Solar Energy Fundamentals course </w:t>
            </w:r>
            <w:r w:rsidR="00233A3B">
              <w:rPr>
                <w:rFonts w:ascii="Arial" w:hAnsi="Arial" w:cs="Arial"/>
                <w:sz w:val="20"/>
                <w:szCs w:val="20"/>
              </w:rPr>
              <w:t xml:space="preserve">(ELEC 091) </w:t>
            </w:r>
            <w:r w:rsidR="00C83978" w:rsidRPr="00DF5586">
              <w:rPr>
                <w:rFonts w:ascii="Arial" w:hAnsi="Arial" w:cs="Arial"/>
                <w:sz w:val="20"/>
                <w:szCs w:val="20"/>
              </w:rPr>
              <w:t>and the Occupational Safety and Health Administration (OSHA) 30-Hour Safety Standards: Construction and Industry course</w:t>
            </w:r>
            <w:r w:rsidR="00233A3B">
              <w:rPr>
                <w:rFonts w:ascii="Arial" w:hAnsi="Arial" w:cs="Arial"/>
                <w:sz w:val="20"/>
                <w:szCs w:val="20"/>
              </w:rPr>
              <w:t xml:space="preserve"> (ELEC 090)</w:t>
            </w:r>
            <w:r w:rsidR="00C83978" w:rsidRPr="00DF5586">
              <w:rPr>
                <w:rFonts w:ascii="Arial" w:hAnsi="Arial" w:cs="Arial"/>
                <w:sz w:val="20"/>
                <w:szCs w:val="20"/>
              </w:rPr>
              <w:t>.</w:t>
            </w:r>
          </w:p>
          <w:p w:rsidR="006F2160" w:rsidRPr="00DF5586" w:rsidRDefault="006F2160" w:rsidP="006F2160">
            <w:pPr>
              <w:spacing w:after="0" w:line="240" w:lineRule="auto"/>
              <w:jc w:val="both"/>
              <w:rPr>
                <w:rFonts w:ascii="Arial" w:hAnsi="Arial" w:cs="Arial"/>
                <w:sz w:val="20"/>
                <w:szCs w:val="20"/>
              </w:rPr>
            </w:pPr>
          </w:p>
        </w:tc>
      </w:tr>
    </w:tbl>
    <w:p w:rsidR="00126080" w:rsidRPr="009F0FBF" w:rsidRDefault="00126080" w:rsidP="006C6AD2">
      <w:pPr>
        <w:rPr>
          <w:rFonts w:ascii="Arial" w:hAnsi="Arial" w:cs="Arial"/>
          <w:sz w:val="20"/>
          <w:szCs w:val="20"/>
          <w:u w:val="single"/>
        </w:rPr>
      </w:pPr>
      <w:r>
        <w:rPr>
          <w:rFonts w:ascii="Arial" w:hAnsi="Arial" w:cs="Arial"/>
          <w:sz w:val="20"/>
          <w:szCs w:val="20"/>
          <w:u w:val="single"/>
        </w:rPr>
        <w:br w:type="page"/>
      </w:r>
      <w:r w:rsidRPr="009F0FBF">
        <w:rPr>
          <w:rFonts w:ascii="Arial" w:hAnsi="Arial" w:cs="Arial"/>
          <w:sz w:val="20"/>
          <w:szCs w:val="20"/>
          <w:u w:val="single"/>
        </w:rPr>
        <w:lastRenderedPageBreak/>
        <w:t>Currency</w:t>
      </w:r>
    </w:p>
    <w:p w:rsidR="00126080" w:rsidRPr="009F0FBF" w:rsidRDefault="00126080" w:rsidP="00717100">
      <w:pPr>
        <w:jc w:val="both"/>
        <w:rPr>
          <w:rFonts w:ascii="Arial" w:hAnsi="Arial" w:cs="Arial"/>
          <w:sz w:val="20"/>
          <w:szCs w:val="20"/>
        </w:rPr>
      </w:pPr>
      <w:r w:rsidRPr="009F0FBF">
        <w:rPr>
          <w:rFonts w:ascii="Arial" w:hAnsi="Arial" w:cs="Arial"/>
          <w:sz w:val="20"/>
          <w:szCs w:val="20"/>
        </w:rPr>
        <w:t xml:space="preserve">Review the last college catalogue data given below.  </w:t>
      </w:r>
    </w:p>
    <w:p w:rsidR="00126080" w:rsidRDefault="00EE6E64" w:rsidP="00717100">
      <w:pPr>
        <w:rPr>
          <w:rFonts w:ascii="Arial" w:hAnsi="Arial" w:cs="Arial"/>
          <w:sz w:val="20"/>
          <w:szCs w:val="20"/>
        </w:rPr>
      </w:pPr>
      <w:r>
        <w:rPr>
          <w:rFonts w:ascii="Arial" w:hAnsi="Arial" w:cs="Arial"/>
          <w:noProof/>
          <w:sz w:val="20"/>
          <w:szCs w:val="20"/>
        </w:rPr>
        <w:drawing>
          <wp:inline distT="0" distB="0" distL="0" distR="0">
            <wp:extent cx="5504815" cy="7098030"/>
            <wp:effectExtent l="19050" t="0" r="635"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l="5133" t="17648" r="2637" b="8128"/>
                    <a:stretch>
                      <a:fillRect/>
                    </a:stretch>
                  </pic:blipFill>
                  <pic:spPr bwMode="auto">
                    <a:xfrm>
                      <a:off x="0" y="0"/>
                      <a:ext cx="5504815" cy="7098030"/>
                    </a:xfrm>
                    <a:prstGeom prst="rect">
                      <a:avLst/>
                    </a:prstGeom>
                    <a:noFill/>
                    <a:ln w="9525">
                      <a:noFill/>
                      <a:miter lim="800000"/>
                      <a:headEnd/>
                      <a:tailEnd/>
                    </a:ln>
                  </pic:spPr>
                </pic:pic>
              </a:graphicData>
            </a:graphic>
          </wp:inline>
        </w:drawing>
      </w:r>
    </w:p>
    <w:p w:rsidR="00126080" w:rsidRDefault="00EE6E64" w:rsidP="00717100">
      <w:pPr>
        <w:rPr>
          <w:rFonts w:ascii="Arial" w:hAnsi="Arial" w:cs="Arial"/>
          <w:sz w:val="20"/>
          <w:szCs w:val="20"/>
        </w:rPr>
      </w:pPr>
      <w:r>
        <w:rPr>
          <w:rFonts w:ascii="Arial" w:hAnsi="Arial" w:cs="Arial"/>
          <w:noProof/>
          <w:sz w:val="20"/>
          <w:szCs w:val="20"/>
        </w:rPr>
        <w:lastRenderedPageBreak/>
        <w:drawing>
          <wp:inline distT="0" distB="0" distL="0" distR="0">
            <wp:extent cx="5386705" cy="6772275"/>
            <wp:effectExtent l="19050" t="0" r="4445"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l="5392" t="17328" r="2768" b="8206"/>
                    <a:stretch>
                      <a:fillRect/>
                    </a:stretch>
                  </pic:blipFill>
                  <pic:spPr bwMode="auto">
                    <a:xfrm>
                      <a:off x="0" y="0"/>
                      <a:ext cx="5386705" cy="6772275"/>
                    </a:xfrm>
                    <a:prstGeom prst="rect">
                      <a:avLst/>
                    </a:prstGeom>
                    <a:noFill/>
                    <a:ln w="9525">
                      <a:noFill/>
                      <a:miter lim="800000"/>
                      <a:headEnd/>
                      <a:tailEnd/>
                    </a:ln>
                  </pic:spPr>
                </pic:pic>
              </a:graphicData>
            </a:graphic>
          </wp:inline>
        </w:drawing>
      </w:r>
    </w:p>
    <w:p w:rsidR="00126080" w:rsidRDefault="00EE6E64" w:rsidP="00717100">
      <w:pPr>
        <w:rPr>
          <w:rFonts w:ascii="Arial" w:hAnsi="Arial" w:cs="Arial"/>
          <w:sz w:val="20"/>
          <w:szCs w:val="20"/>
        </w:rPr>
      </w:pPr>
      <w:r>
        <w:rPr>
          <w:rFonts w:ascii="Arial" w:hAnsi="Arial" w:cs="Arial"/>
          <w:noProof/>
          <w:sz w:val="20"/>
          <w:szCs w:val="20"/>
        </w:rPr>
        <w:lastRenderedPageBreak/>
        <w:drawing>
          <wp:inline distT="0" distB="0" distL="0" distR="0">
            <wp:extent cx="5088255" cy="6753860"/>
            <wp:effectExtent l="19050" t="0" r="0" b="0"/>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l="5139" t="17406" r="3534" b="8206"/>
                    <a:stretch>
                      <a:fillRect/>
                    </a:stretch>
                  </pic:blipFill>
                  <pic:spPr bwMode="auto">
                    <a:xfrm>
                      <a:off x="0" y="0"/>
                      <a:ext cx="5088255" cy="6753860"/>
                    </a:xfrm>
                    <a:prstGeom prst="rect">
                      <a:avLst/>
                    </a:prstGeom>
                    <a:noFill/>
                    <a:ln w="9525">
                      <a:noFill/>
                      <a:miter lim="800000"/>
                      <a:headEnd/>
                      <a:tailEnd/>
                    </a:ln>
                  </pic:spPr>
                </pic:pic>
              </a:graphicData>
            </a:graphic>
          </wp:inline>
        </w:drawing>
      </w:r>
    </w:p>
    <w:p w:rsidR="00126080" w:rsidRDefault="00EE6E64" w:rsidP="00717100">
      <w:pPr>
        <w:rPr>
          <w:rFonts w:ascii="Arial" w:hAnsi="Arial" w:cs="Arial"/>
          <w:sz w:val="20"/>
          <w:szCs w:val="20"/>
        </w:rPr>
      </w:pPr>
      <w:r>
        <w:rPr>
          <w:rFonts w:ascii="Arial" w:hAnsi="Arial" w:cs="Arial"/>
          <w:noProof/>
          <w:sz w:val="20"/>
          <w:szCs w:val="20"/>
        </w:rPr>
        <w:lastRenderedPageBreak/>
        <w:drawing>
          <wp:inline distT="0" distB="0" distL="0" distR="0">
            <wp:extent cx="5386705" cy="6753860"/>
            <wp:effectExtent l="19050" t="0" r="4445" b="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l="4880" t="17328" r="3346" b="8287"/>
                    <a:stretch>
                      <a:fillRect/>
                    </a:stretch>
                  </pic:blipFill>
                  <pic:spPr bwMode="auto">
                    <a:xfrm>
                      <a:off x="0" y="0"/>
                      <a:ext cx="5386705" cy="6753860"/>
                    </a:xfrm>
                    <a:prstGeom prst="rect">
                      <a:avLst/>
                    </a:prstGeom>
                    <a:noFill/>
                    <a:ln w="9525">
                      <a:noFill/>
                      <a:miter lim="800000"/>
                      <a:headEnd/>
                      <a:tailEnd/>
                    </a:ln>
                  </pic:spPr>
                </pic:pic>
              </a:graphicData>
            </a:graphic>
          </wp:inline>
        </w:drawing>
      </w:r>
    </w:p>
    <w:p w:rsidR="00126080" w:rsidRDefault="00EE6E64" w:rsidP="00717100">
      <w:pPr>
        <w:rPr>
          <w:rFonts w:ascii="Arial" w:hAnsi="Arial" w:cs="Arial"/>
          <w:sz w:val="20"/>
          <w:szCs w:val="20"/>
        </w:rPr>
      </w:pPr>
      <w:r>
        <w:rPr>
          <w:rFonts w:ascii="Arial" w:hAnsi="Arial" w:cs="Arial"/>
          <w:noProof/>
          <w:sz w:val="20"/>
          <w:szCs w:val="20"/>
        </w:rPr>
        <w:lastRenderedPageBreak/>
        <w:drawing>
          <wp:inline distT="0" distB="0" distL="0" distR="0">
            <wp:extent cx="4997450" cy="6943725"/>
            <wp:effectExtent l="19050" t="0" r="0" b="0"/>
            <wp:docPr id="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l="5263" t="17648" r="3528" b="8446"/>
                    <a:stretch>
                      <a:fillRect/>
                    </a:stretch>
                  </pic:blipFill>
                  <pic:spPr bwMode="auto">
                    <a:xfrm>
                      <a:off x="0" y="0"/>
                      <a:ext cx="4997450" cy="6943725"/>
                    </a:xfrm>
                    <a:prstGeom prst="rect">
                      <a:avLst/>
                    </a:prstGeom>
                    <a:noFill/>
                    <a:ln w="9525">
                      <a:noFill/>
                      <a:miter lim="800000"/>
                      <a:headEnd/>
                      <a:tailEnd/>
                    </a:ln>
                  </pic:spPr>
                </pic:pic>
              </a:graphicData>
            </a:graphic>
          </wp:inline>
        </w:drawing>
      </w:r>
    </w:p>
    <w:p w:rsidR="00126080" w:rsidRPr="009F0FBF" w:rsidRDefault="00126080" w:rsidP="00717100">
      <w:pPr>
        <w:jc w:val="both"/>
        <w:rPr>
          <w:rFonts w:ascii="Arial" w:hAnsi="Arial" w:cs="Arial"/>
          <w:sz w:val="20"/>
          <w:szCs w:val="20"/>
        </w:rPr>
      </w:pPr>
      <w:r w:rsidRPr="009F0FBF">
        <w:rPr>
          <w:rFonts w:ascii="Arial" w:hAnsi="Arial" w:cs="Arial"/>
          <w:sz w:val="20"/>
          <w:szCs w:val="20"/>
        </w:rPr>
        <w:t>Which courses are no longer being offered? (Include Course # and Title of the Course)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3C1A22" w:rsidRPr="00B15AC2">
        <w:trPr>
          <w:trHeight w:val="233"/>
        </w:trPr>
        <w:tc>
          <w:tcPr>
            <w:tcW w:w="9576" w:type="dxa"/>
            <w:tcBorders>
              <w:top w:val="single" w:sz="4" w:space="0" w:color="auto"/>
              <w:left w:val="single" w:sz="4" w:space="0" w:color="auto"/>
              <w:bottom w:val="single" w:sz="4" w:space="0" w:color="auto"/>
              <w:right w:val="single" w:sz="4" w:space="0" w:color="auto"/>
            </w:tcBorders>
            <w:vAlign w:val="center"/>
          </w:tcPr>
          <w:p w:rsidR="003C1A22" w:rsidRPr="00B15AC2" w:rsidRDefault="003C1A22" w:rsidP="00EE455E">
            <w:pPr>
              <w:rPr>
                <w:rFonts w:ascii="Arial" w:hAnsi="Arial" w:cs="Arial"/>
                <w:sz w:val="20"/>
                <w:szCs w:val="20"/>
              </w:rPr>
            </w:pPr>
            <w:r>
              <w:rPr>
                <w:rFonts w:ascii="Arial" w:hAnsi="Arial" w:cs="Arial"/>
                <w:sz w:val="20"/>
                <w:szCs w:val="20"/>
              </w:rPr>
              <w:t>ELEC 012 Utility Pole Climbing: OSPCTP</w:t>
            </w:r>
            <w:r w:rsidR="000724F6">
              <w:rPr>
                <w:rFonts w:ascii="Arial" w:hAnsi="Arial" w:cs="Arial"/>
                <w:sz w:val="20"/>
                <w:szCs w:val="20"/>
              </w:rPr>
              <w:t xml:space="preserve"> - Course deletion in progress – See page 18 at bottom</w:t>
            </w:r>
          </w:p>
        </w:tc>
      </w:tr>
      <w:tr w:rsidR="003C1A22" w:rsidRPr="00B15AC2">
        <w:trPr>
          <w:trHeight w:val="232"/>
        </w:trPr>
        <w:tc>
          <w:tcPr>
            <w:tcW w:w="9576" w:type="dxa"/>
            <w:tcBorders>
              <w:top w:val="single" w:sz="4" w:space="0" w:color="auto"/>
              <w:left w:val="single" w:sz="4" w:space="0" w:color="auto"/>
              <w:bottom w:val="single" w:sz="4" w:space="0" w:color="auto"/>
              <w:right w:val="single" w:sz="4" w:space="0" w:color="auto"/>
            </w:tcBorders>
            <w:vAlign w:val="center"/>
          </w:tcPr>
          <w:p w:rsidR="003C1A22" w:rsidRDefault="003C1A22" w:rsidP="00EE455E">
            <w:pPr>
              <w:rPr>
                <w:rFonts w:ascii="Arial" w:hAnsi="Arial" w:cs="Arial"/>
                <w:sz w:val="20"/>
                <w:szCs w:val="20"/>
              </w:rPr>
            </w:pPr>
            <w:r>
              <w:rPr>
                <w:rFonts w:ascii="Arial" w:hAnsi="Arial" w:cs="Arial"/>
                <w:sz w:val="20"/>
                <w:szCs w:val="20"/>
              </w:rPr>
              <w:t>ELECTR 222 Special Problems in Electronics !</w:t>
            </w:r>
            <w:r w:rsidR="000724F6">
              <w:rPr>
                <w:rFonts w:ascii="Arial" w:hAnsi="Arial" w:cs="Arial"/>
                <w:sz w:val="20"/>
                <w:szCs w:val="20"/>
              </w:rPr>
              <w:t xml:space="preserve"> - Course deletion in progress – Curricunet shows this course in “Historical” status</w:t>
            </w:r>
          </w:p>
        </w:tc>
      </w:tr>
      <w:tr w:rsidR="00126080" w:rsidRPr="00B15AC2">
        <w:tc>
          <w:tcPr>
            <w:tcW w:w="9576" w:type="dxa"/>
            <w:tcBorders>
              <w:top w:val="single" w:sz="4" w:space="0" w:color="auto"/>
              <w:left w:val="single" w:sz="4" w:space="0" w:color="auto"/>
              <w:bottom w:val="single" w:sz="4" w:space="0" w:color="auto"/>
              <w:right w:val="single" w:sz="4" w:space="0" w:color="auto"/>
            </w:tcBorders>
          </w:tcPr>
          <w:p w:rsidR="00126080" w:rsidRPr="00B15AC2" w:rsidRDefault="00126080" w:rsidP="00052BC4">
            <w:pPr>
              <w:jc w:val="both"/>
              <w:rPr>
                <w:rFonts w:ascii="Arial" w:hAnsi="Arial" w:cs="Arial"/>
                <w:sz w:val="20"/>
                <w:szCs w:val="20"/>
              </w:rPr>
            </w:pPr>
            <w:r w:rsidRPr="00B15AC2">
              <w:rPr>
                <w:rStyle w:val="PlaceholderText"/>
                <w:rFonts w:cs="Calibri"/>
              </w:rPr>
              <w:t xml:space="preserve"> </w:t>
            </w:r>
            <w:r>
              <w:rPr>
                <w:rFonts w:ascii="Arial" w:hAnsi="Arial" w:cs="Arial"/>
                <w:sz w:val="20"/>
                <w:szCs w:val="20"/>
              </w:rPr>
              <w:t>ELECTR 223 Special Problems in Electronics !I</w:t>
            </w:r>
            <w:r w:rsidR="000724F6">
              <w:rPr>
                <w:rFonts w:ascii="Arial" w:hAnsi="Arial" w:cs="Arial"/>
                <w:sz w:val="20"/>
                <w:szCs w:val="20"/>
              </w:rPr>
              <w:t xml:space="preserve"> - Course deletion in progress – Curricunet shows this course in “Historical” status</w:t>
            </w:r>
          </w:p>
        </w:tc>
      </w:tr>
    </w:tbl>
    <w:p w:rsidR="00126080" w:rsidRDefault="00126080" w:rsidP="00717100">
      <w:pPr>
        <w:rPr>
          <w:rFonts w:ascii="Arial" w:hAnsi="Arial" w:cs="Arial"/>
          <w:b/>
          <w:bCs/>
          <w:sz w:val="20"/>
          <w:szCs w:val="20"/>
        </w:rPr>
      </w:pPr>
      <w:r>
        <w:rPr>
          <w:rFonts w:ascii="Arial" w:hAnsi="Arial" w:cs="Arial"/>
          <w:b/>
          <w:bCs/>
          <w:sz w:val="20"/>
          <w:szCs w:val="20"/>
        </w:rPr>
        <w:br w:type="page"/>
      </w:r>
      <w:r w:rsidRPr="00B44915">
        <w:rPr>
          <w:rFonts w:ascii="Arial" w:hAnsi="Arial" w:cs="Arial"/>
          <w:b/>
          <w:bCs/>
          <w:sz w:val="20"/>
          <w:szCs w:val="20"/>
        </w:rPr>
        <w:lastRenderedPageBreak/>
        <w:t>Planning</w:t>
      </w:r>
    </w:p>
    <w:p w:rsidR="00126080" w:rsidRPr="009F0FBF" w:rsidRDefault="00126080" w:rsidP="00717100">
      <w:pPr>
        <w:jc w:val="both"/>
        <w:rPr>
          <w:rFonts w:ascii="Arial" w:hAnsi="Arial" w:cs="Arial"/>
          <w:sz w:val="20"/>
          <w:szCs w:val="20"/>
        </w:rPr>
      </w:pPr>
      <w:r w:rsidRPr="009F0FBF">
        <w:rPr>
          <w:rFonts w:ascii="Arial" w:hAnsi="Arial" w:cs="Arial"/>
          <w:sz w:val="20"/>
          <w:szCs w:val="20"/>
        </w:rPr>
        <w:t xml:space="preserve">What are the </w:t>
      </w:r>
      <w:r>
        <w:rPr>
          <w:rFonts w:ascii="Arial" w:hAnsi="Arial" w:cs="Arial"/>
          <w:sz w:val="20"/>
          <w:szCs w:val="20"/>
        </w:rPr>
        <w:t>trends</w:t>
      </w:r>
      <w:r w:rsidRPr="009F0FBF">
        <w:rPr>
          <w:rFonts w:ascii="Arial" w:hAnsi="Arial" w:cs="Arial"/>
          <w:sz w:val="20"/>
          <w:szCs w:val="20"/>
        </w:rPr>
        <w:t xml:space="preserve">, external to the institution, impacting your student enrollment/service utilization? </w:t>
      </w:r>
      <w:r>
        <w:rPr>
          <w:rFonts w:ascii="Arial" w:hAnsi="Arial" w:cs="Arial"/>
          <w:sz w:val="20"/>
          <w:szCs w:val="20"/>
        </w:rPr>
        <w:t>How will these trends impact program planning?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126080" w:rsidRPr="00B15AC2">
        <w:tc>
          <w:tcPr>
            <w:tcW w:w="10440" w:type="dxa"/>
            <w:tcBorders>
              <w:top w:val="single" w:sz="4" w:space="0" w:color="auto"/>
              <w:left w:val="single" w:sz="4" w:space="0" w:color="auto"/>
              <w:bottom w:val="single" w:sz="4" w:space="0" w:color="auto"/>
              <w:right w:val="single" w:sz="4" w:space="0" w:color="auto"/>
            </w:tcBorders>
          </w:tcPr>
          <w:p w:rsidR="002149D7" w:rsidRDefault="00CB4AEF" w:rsidP="005D4E93">
            <w:pPr>
              <w:spacing w:after="0" w:line="240" w:lineRule="auto"/>
              <w:jc w:val="both"/>
              <w:rPr>
                <w:rFonts w:ascii="Arial" w:hAnsi="Arial" w:cs="Arial"/>
              </w:rPr>
            </w:pPr>
            <w:r>
              <w:rPr>
                <w:rFonts w:ascii="Arial" w:hAnsi="Arial" w:cs="Arial"/>
              </w:rPr>
              <w:t>Trends include i</w:t>
            </w:r>
            <w:r w:rsidR="00BC5AC7">
              <w:rPr>
                <w:rFonts w:ascii="Arial" w:hAnsi="Arial" w:cs="Arial"/>
              </w:rPr>
              <w:t xml:space="preserve">ncreased use of solar (photovoltaic) energy systems and the need for certified solar installers.  Governor Schwarzenegger signed </w:t>
            </w:r>
            <w:r w:rsidR="000E5DA1">
              <w:rPr>
                <w:rFonts w:ascii="Arial" w:hAnsi="Arial" w:cs="Arial"/>
              </w:rPr>
              <w:t xml:space="preserve">SB-1, </w:t>
            </w:r>
            <w:r w:rsidR="00BC5AC7">
              <w:rPr>
                <w:rFonts w:ascii="Arial" w:hAnsi="Arial" w:cs="Arial"/>
              </w:rPr>
              <w:t>the “One Million Solar Roofs” initiative in 2007 and wants 1,000,000 roofs with solar panels installed in the next 6.5 years.  That’s 150,000 roofs per year and an estimated need of 10,000 new installer jobs.  Also the emerging technology of RFID (Radio Frequency Identification) uses in all warehouses to contro</w:t>
            </w:r>
            <w:r w:rsidR="00284FD5">
              <w:rPr>
                <w:rFonts w:ascii="Arial" w:hAnsi="Arial" w:cs="Arial"/>
              </w:rPr>
              <w:t>l assets.  RFID will also be</w:t>
            </w:r>
            <w:r w:rsidR="00BC5AC7">
              <w:rPr>
                <w:rFonts w:ascii="Arial" w:hAnsi="Arial" w:cs="Arial"/>
              </w:rPr>
              <w:t xml:space="preserve"> used in humans with the insertion of an RFID chip that contains emergency medical information and quite possibly your financial data according to information I’ve read from the Institute of Electrical and </w:t>
            </w:r>
            <w:r w:rsidR="00884D63">
              <w:rPr>
                <w:rFonts w:ascii="Arial" w:hAnsi="Arial" w:cs="Arial"/>
              </w:rPr>
              <w:t>Electronic Engineers (IEEE).</w:t>
            </w:r>
            <w:r w:rsidR="00025564">
              <w:rPr>
                <w:rFonts w:ascii="Arial" w:hAnsi="Arial" w:cs="Arial"/>
              </w:rPr>
              <w:t xml:space="preserve">  </w:t>
            </w:r>
            <w:r w:rsidR="00981A13">
              <w:rPr>
                <w:rFonts w:ascii="Arial" w:hAnsi="Arial" w:cs="Arial"/>
              </w:rPr>
              <w:t>More new trends include n</w:t>
            </w:r>
            <w:r w:rsidR="00025564">
              <w:rPr>
                <w:rFonts w:ascii="Arial" w:hAnsi="Arial" w:cs="Arial"/>
              </w:rPr>
              <w:t>ew Avionics Systems using digital “Fly-by-Wire”</w:t>
            </w:r>
            <w:r w:rsidR="00981A13">
              <w:rPr>
                <w:rFonts w:ascii="Arial" w:hAnsi="Arial" w:cs="Arial"/>
              </w:rPr>
              <w:t xml:space="preserve"> technologies to replace older analog systems</w:t>
            </w:r>
            <w:r w:rsidR="004B03F8">
              <w:rPr>
                <w:rFonts w:ascii="Arial" w:hAnsi="Arial" w:cs="Arial"/>
              </w:rPr>
              <w:t xml:space="preserve"> (Avionics Magazine, January 2010 and Avionics News Magazine, November 2009)</w:t>
            </w:r>
            <w:r w:rsidR="00981A13">
              <w:rPr>
                <w:rFonts w:ascii="Arial" w:hAnsi="Arial" w:cs="Arial"/>
              </w:rPr>
              <w:t>.</w:t>
            </w:r>
          </w:p>
          <w:p w:rsidR="005D4E93" w:rsidRDefault="005D4E93" w:rsidP="005D4E93">
            <w:pPr>
              <w:spacing w:after="0" w:line="240" w:lineRule="auto"/>
              <w:jc w:val="both"/>
              <w:rPr>
                <w:rFonts w:ascii="Arial" w:hAnsi="Arial" w:cs="Arial"/>
              </w:rPr>
            </w:pPr>
          </w:p>
          <w:p w:rsidR="005D4E93" w:rsidRDefault="005D4E93" w:rsidP="005D4E93">
            <w:pPr>
              <w:spacing w:after="0" w:line="240" w:lineRule="auto"/>
              <w:jc w:val="both"/>
              <w:rPr>
                <w:rFonts w:ascii="Arial" w:hAnsi="Arial" w:cs="Arial"/>
              </w:rPr>
            </w:pPr>
            <w:r>
              <w:rPr>
                <w:rFonts w:ascii="Arial" w:hAnsi="Arial" w:cs="Arial"/>
              </w:rPr>
              <w:t xml:space="preserve">We are running out of laboratory space and we need more room to expand our solar (photovoltaic) installation program.  </w:t>
            </w:r>
            <w:r w:rsidR="007D10F5">
              <w:rPr>
                <w:rFonts w:ascii="Arial" w:hAnsi="Arial" w:cs="Arial"/>
              </w:rPr>
              <w:t xml:space="preserve">We’ll need at least 400 </w:t>
            </w:r>
            <w:r>
              <w:rPr>
                <w:rFonts w:ascii="Arial" w:hAnsi="Arial" w:cs="Arial"/>
              </w:rPr>
              <w:t xml:space="preserve">square feet </w:t>
            </w:r>
            <w:r w:rsidR="007D10F5">
              <w:rPr>
                <w:rFonts w:ascii="Arial" w:hAnsi="Arial" w:cs="Arial"/>
              </w:rPr>
              <w:t xml:space="preserve">when </w:t>
            </w:r>
            <w:r>
              <w:rPr>
                <w:rFonts w:ascii="Arial" w:hAnsi="Arial" w:cs="Arial"/>
              </w:rPr>
              <w:t xml:space="preserve">we </w:t>
            </w:r>
            <w:r w:rsidR="007D10F5">
              <w:rPr>
                <w:rFonts w:ascii="Arial" w:hAnsi="Arial" w:cs="Arial"/>
              </w:rPr>
              <w:t>receive all of the ordered photovoltaic (solar)</w:t>
            </w:r>
            <w:r>
              <w:rPr>
                <w:rFonts w:ascii="Arial" w:hAnsi="Arial" w:cs="Arial"/>
              </w:rPr>
              <w:t xml:space="preserve"> panels, the grid-tied inverter to connect the panels to the power grid, and the roof supporting installation equipment and parts.</w:t>
            </w:r>
          </w:p>
          <w:p w:rsidR="005D4E93" w:rsidRDefault="005D4E93" w:rsidP="005D4E93">
            <w:pPr>
              <w:spacing w:after="0" w:line="240" w:lineRule="auto"/>
              <w:jc w:val="both"/>
              <w:rPr>
                <w:rFonts w:ascii="Arial" w:hAnsi="Arial" w:cs="Arial"/>
              </w:rPr>
            </w:pPr>
          </w:p>
          <w:p w:rsidR="00BC5AC7" w:rsidRPr="00BC5AC7" w:rsidRDefault="00884D63" w:rsidP="005D4E93">
            <w:pPr>
              <w:spacing w:after="0" w:line="240" w:lineRule="auto"/>
              <w:jc w:val="both"/>
              <w:rPr>
                <w:rFonts w:ascii="Arial" w:hAnsi="Arial" w:cs="Arial"/>
              </w:rPr>
            </w:pPr>
            <w:r>
              <w:rPr>
                <w:rFonts w:ascii="Arial" w:hAnsi="Arial" w:cs="Arial"/>
              </w:rPr>
              <w:t xml:space="preserve">I see only expansion in our program due to the statewide solar initiative and the required electrician certification that was enacted three years ago.  Plus any new emerging technology such as RFID.  Fiber Optic installers are still in demand </w:t>
            </w:r>
            <w:r w:rsidR="004B03F8">
              <w:rPr>
                <w:rFonts w:ascii="Arial" w:hAnsi="Arial" w:cs="Arial"/>
              </w:rPr>
              <w:t xml:space="preserve">(OSP Magazine, June 2009), </w:t>
            </w:r>
            <w:r>
              <w:rPr>
                <w:rFonts w:ascii="Arial" w:hAnsi="Arial" w:cs="Arial"/>
              </w:rPr>
              <w:t>with most cable/telephone companies installing fiber to the house (FTTH)</w:t>
            </w:r>
            <w:r w:rsidR="004B03F8">
              <w:rPr>
                <w:rFonts w:ascii="Arial" w:hAnsi="Arial" w:cs="Arial"/>
              </w:rPr>
              <w:t xml:space="preserve">.  </w:t>
            </w:r>
            <w:r w:rsidR="006F2160">
              <w:rPr>
                <w:rFonts w:ascii="Arial" w:hAnsi="Arial" w:cs="Arial"/>
              </w:rPr>
              <w:t>Verizon’s FIOS is this type of fiber optic connection.</w:t>
            </w:r>
            <w:r w:rsidR="004B03F8">
              <w:rPr>
                <w:rFonts w:ascii="Arial" w:hAnsi="Arial" w:cs="Arial"/>
              </w:rPr>
              <w:t xml:space="preserve">  Even in a </w:t>
            </w:r>
            <w:r w:rsidR="00BC5AC7">
              <w:rPr>
                <w:rFonts w:ascii="Arial" w:hAnsi="Arial" w:cs="Arial"/>
              </w:rPr>
              <w:t xml:space="preserve">lagging economy, </w:t>
            </w:r>
            <w:r w:rsidR="002172D7">
              <w:rPr>
                <w:rFonts w:ascii="Arial" w:hAnsi="Arial" w:cs="Arial"/>
              </w:rPr>
              <w:t xml:space="preserve">there is still a need </w:t>
            </w:r>
            <w:r w:rsidR="00BC5AC7">
              <w:rPr>
                <w:rFonts w:ascii="Arial" w:hAnsi="Arial" w:cs="Arial"/>
              </w:rPr>
              <w:t xml:space="preserve">for our students </w:t>
            </w:r>
            <w:r w:rsidR="004B03F8">
              <w:rPr>
                <w:rFonts w:ascii="Arial" w:hAnsi="Arial" w:cs="Arial"/>
              </w:rPr>
              <w:t xml:space="preserve">to fill vacant positions of </w:t>
            </w:r>
            <w:r w:rsidR="00BC5AC7">
              <w:rPr>
                <w:rFonts w:ascii="Arial" w:hAnsi="Arial" w:cs="Arial"/>
              </w:rPr>
              <w:t>employment in this era of depleted budgets.</w:t>
            </w:r>
          </w:p>
        </w:tc>
      </w:tr>
    </w:tbl>
    <w:p w:rsidR="00126080" w:rsidRPr="00B44915" w:rsidRDefault="00126080" w:rsidP="001A2F5C">
      <w:pPr>
        <w:spacing w:after="0" w:line="240" w:lineRule="auto"/>
        <w:rPr>
          <w:rFonts w:ascii="Arial" w:hAnsi="Arial" w:cs="Arial"/>
          <w:b/>
          <w:bCs/>
          <w:sz w:val="20"/>
          <w:szCs w:val="20"/>
        </w:rPr>
      </w:pPr>
    </w:p>
    <w:p w:rsidR="00126080" w:rsidRDefault="00126080" w:rsidP="001A2F5C">
      <w:pPr>
        <w:spacing w:after="0" w:line="240" w:lineRule="auto"/>
        <w:jc w:val="both"/>
        <w:rPr>
          <w:rFonts w:ascii="Arial" w:hAnsi="Arial" w:cs="Arial"/>
          <w:sz w:val="20"/>
          <w:szCs w:val="20"/>
        </w:rPr>
      </w:pPr>
      <w:r w:rsidRPr="001A2F5C">
        <w:rPr>
          <w:rFonts w:ascii="Arial" w:hAnsi="Arial" w:cs="Arial"/>
          <w:sz w:val="20"/>
          <w:szCs w:val="20"/>
        </w:rPr>
        <w:t>Accomplishments and Strengths</w:t>
      </w:r>
    </w:p>
    <w:p w:rsidR="001A2F5C" w:rsidRPr="001A2F5C" w:rsidRDefault="001A2F5C" w:rsidP="001A2F5C">
      <w:pPr>
        <w:spacing w:after="0" w:line="240" w:lineRule="auto"/>
        <w:jc w:val="both"/>
        <w:rPr>
          <w:rFonts w:ascii="Arial" w:hAnsi="Arial" w:cs="Arial"/>
          <w:sz w:val="20"/>
          <w:szCs w:val="20"/>
        </w:rPr>
      </w:pPr>
    </w:p>
    <w:p w:rsidR="00126080" w:rsidRDefault="00126080" w:rsidP="001A2F5C">
      <w:pPr>
        <w:spacing w:after="0" w:line="240" w:lineRule="auto"/>
        <w:jc w:val="both"/>
        <w:rPr>
          <w:rFonts w:ascii="Arial" w:hAnsi="Arial" w:cs="Arial"/>
          <w:sz w:val="20"/>
          <w:szCs w:val="20"/>
          <w:u w:val="single"/>
        </w:rPr>
      </w:pPr>
      <w:r w:rsidRPr="00B44915">
        <w:rPr>
          <w:rFonts w:ascii="Arial" w:hAnsi="Arial" w:cs="Arial"/>
          <w:sz w:val="20"/>
          <w:szCs w:val="20"/>
        </w:rPr>
        <w:t xml:space="preserve">Referencing the narratives in the EMP </w:t>
      </w:r>
      <w:r>
        <w:rPr>
          <w:rFonts w:ascii="Arial" w:hAnsi="Arial" w:cs="Arial"/>
          <w:sz w:val="20"/>
          <w:szCs w:val="20"/>
        </w:rPr>
        <w:t>Summary</w:t>
      </w:r>
      <w:r w:rsidRPr="00B44915">
        <w:rPr>
          <w:rFonts w:ascii="Arial" w:hAnsi="Arial" w:cs="Arial"/>
          <w:sz w:val="20"/>
          <w:szCs w:val="20"/>
        </w:rPr>
        <w:t xml:space="preserve">, provide any additional data or new information regarding the accomplishments of the program, if applicable. </w:t>
      </w:r>
      <w:r w:rsidRPr="00B44915">
        <w:rPr>
          <w:rFonts w:ascii="Arial" w:hAnsi="Arial" w:cs="Arial"/>
          <w:sz w:val="20"/>
          <w:szCs w:val="20"/>
          <w:u w:val="single"/>
        </w:rPr>
        <w:t>In what way does your planning address accomplishments and strengths in the program?</w:t>
      </w:r>
    </w:p>
    <w:p w:rsidR="001A2F5C" w:rsidRPr="009F0FBF" w:rsidRDefault="001A2F5C" w:rsidP="001A2F5C">
      <w:pPr>
        <w:spacing w:after="0" w:line="240" w:lineRule="auto"/>
        <w:jc w:val="both"/>
        <w:rPr>
          <w:rFonts w:ascii="Arial" w:hAnsi="Arial" w:cs="Arial"/>
          <w:b/>
          <w:bC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76"/>
      </w:tblGrid>
      <w:tr w:rsidR="00126080" w:rsidRPr="00B15AC2">
        <w:tc>
          <w:tcPr>
            <w:tcW w:w="9576" w:type="dxa"/>
            <w:tcBorders>
              <w:top w:val="single" w:sz="4" w:space="0" w:color="000000"/>
              <w:left w:val="single" w:sz="4" w:space="0" w:color="000000"/>
              <w:bottom w:val="single" w:sz="4" w:space="0" w:color="000000"/>
              <w:right w:val="single" w:sz="4" w:space="0" w:color="000000"/>
            </w:tcBorders>
          </w:tcPr>
          <w:p w:rsidR="006F2160" w:rsidRDefault="006F2160" w:rsidP="006F2160">
            <w:pPr>
              <w:spacing w:after="0" w:line="240" w:lineRule="auto"/>
              <w:jc w:val="both"/>
              <w:rPr>
                <w:rFonts w:ascii="Arial" w:hAnsi="Arial" w:cs="Arial"/>
              </w:rPr>
            </w:pPr>
          </w:p>
          <w:p w:rsidR="00126080" w:rsidRDefault="00BC5AC7" w:rsidP="006F2160">
            <w:pPr>
              <w:spacing w:after="0" w:line="240" w:lineRule="auto"/>
              <w:jc w:val="both"/>
              <w:rPr>
                <w:rFonts w:ascii="Arial" w:hAnsi="Arial" w:cs="Arial"/>
              </w:rPr>
            </w:pPr>
            <w:r>
              <w:rPr>
                <w:rFonts w:ascii="Arial" w:hAnsi="Arial" w:cs="Arial"/>
              </w:rPr>
              <w:t xml:space="preserve">Our department has been recertified as a testing site for the International Association for Radio, Telecommunications, and Electromagnetics (iNARTE).  One faculty member has completed the Residential Electrical Systems Integration (RESI) certification and </w:t>
            </w:r>
            <w:r w:rsidR="001A2F5C">
              <w:rPr>
                <w:rFonts w:ascii="Arial" w:hAnsi="Arial" w:cs="Arial"/>
              </w:rPr>
              <w:t xml:space="preserve">has now </w:t>
            </w:r>
            <w:r>
              <w:rPr>
                <w:rFonts w:ascii="Arial" w:hAnsi="Arial" w:cs="Arial"/>
              </w:rPr>
              <w:t>complete</w:t>
            </w:r>
            <w:r w:rsidR="001A2F5C">
              <w:rPr>
                <w:rFonts w:ascii="Arial" w:hAnsi="Arial" w:cs="Arial"/>
              </w:rPr>
              <w:t>d</w:t>
            </w:r>
            <w:r>
              <w:rPr>
                <w:rFonts w:ascii="Arial" w:hAnsi="Arial" w:cs="Arial"/>
              </w:rPr>
              <w:t xml:space="preserve"> the Occupational Safety and Health A</w:t>
            </w:r>
            <w:r w:rsidR="001A2F5C">
              <w:rPr>
                <w:rFonts w:ascii="Arial" w:hAnsi="Arial" w:cs="Arial"/>
              </w:rPr>
              <w:t>dministration</w:t>
            </w:r>
            <w:r>
              <w:rPr>
                <w:rFonts w:ascii="Arial" w:hAnsi="Arial" w:cs="Arial"/>
              </w:rPr>
              <w:t xml:space="preserve"> </w:t>
            </w:r>
            <w:r w:rsidR="001A2F5C">
              <w:rPr>
                <w:rFonts w:ascii="Arial" w:hAnsi="Arial" w:cs="Arial"/>
              </w:rPr>
              <w:t xml:space="preserve">(OSHA) </w:t>
            </w:r>
            <w:r>
              <w:rPr>
                <w:rFonts w:ascii="Arial" w:hAnsi="Arial" w:cs="Arial"/>
              </w:rPr>
              <w:t>training so we can provide OSHA 10</w:t>
            </w:r>
            <w:r w:rsidR="001A2F5C">
              <w:rPr>
                <w:rFonts w:ascii="Arial" w:hAnsi="Arial" w:cs="Arial"/>
              </w:rPr>
              <w:t>-</w:t>
            </w:r>
            <w:r>
              <w:rPr>
                <w:rFonts w:ascii="Arial" w:hAnsi="Arial" w:cs="Arial"/>
              </w:rPr>
              <w:t>hour or 30</w:t>
            </w:r>
            <w:r w:rsidR="001A2F5C">
              <w:rPr>
                <w:rFonts w:ascii="Arial" w:hAnsi="Arial" w:cs="Arial"/>
              </w:rPr>
              <w:t>-</w:t>
            </w:r>
            <w:r>
              <w:rPr>
                <w:rFonts w:ascii="Arial" w:hAnsi="Arial" w:cs="Arial"/>
              </w:rPr>
              <w:t>hour training to our students and issue these safety cards to our students as required by the state Chancellor’s office for educational providers</w:t>
            </w:r>
            <w:r w:rsidR="001A2F5C">
              <w:rPr>
                <w:rFonts w:ascii="Arial" w:hAnsi="Arial" w:cs="Arial"/>
              </w:rPr>
              <w:t>,</w:t>
            </w:r>
            <w:r>
              <w:rPr>
                <w:rFonts w:ascii="Arial" w:hAnsi="Arial" w:cs="Arial"/>
              </w:rPr>
              <w:t xml:space="preserve"> </w:t>
            </w:r>
            <w:r w:rsidR="001A2F5C">
              <w:rPr>
                <w:rFonts w:ascii="Arial" w:hAnsi="Arial" w:cs="Arial"/>
              </w:rPr>
              <w:t>O</w:t>
            </w:r>
            <w:r>
              <w:rPr>
                <w:rFonts w:ascii="Arial" w:hAnsi="Arial" w:cs="Arial"/>
              </w:rPr>
              <w:t>SHA</w:t>
            </w:r>
            <w:r w:rsidR="001A2F5C">
              <w:rPr>
                <w:rFonts w:ascii="Arial" w:hAnsi="Arial" w:cs="Arial"/>
              </w:rPr>
              <w:t>, and area electrical contractors</w:t>
            </w:r>
            <w:r>
              <w:rPr>
                <w:rFonts w:ascii="Arial" w:hAnsi="Arial" w:cs="Arial"/>
              </w:rPr>
              <w:t>.  We have articulation agreements with the UC and CSU universities and also a 2+2 articulation agreement with Colton High School.</w:t>
            </w:r>
          </w:p>
          <w:p w:rsidR="006F2160" w:rsidRPr="00B15AC2" w:rsidRDefault="006F2160" w:rsidP="006F2160">
            <w:pPr>
              <w:spacing w:after="0" w:line="240" w:lineRule="auto"/>
              <w:jc w:val="both"/>
              <w:rPr>
                <w:rFonts w:ascii="Arial" w:hAnsi="Arial" w:cs="Arial"/>
                <w:b/>
                <w:bCs/>
                <w:sz w:val="20"/>
                <w:szCs w:val="20"/>
              </w:rPr>
            </w:pPr>
          </w:p>
        </w:tc>
      </w:tr>
    </w:tbl>
    <w:p w:rsidR="00126080" w:rsidRPr="009F0FBF" w:rsidRDefault="00126080" w:rsidP="001A2F5C">
      <w:pPr>
        <w:spacing w:after="0" w:line="240" w:lineRule="auto"/>
        <w:jc w:val="both"/>
        <w:rPr>
          <w:rFonts w:ascii="Arial" w:hAnsi="Arial" w:cs="Arial"/>
          <w:sz w:val="20"/>
          <w:szCs w:val="20"/>
        </w:rPr>
      </w:pPr>
    </w:p>
    <w:p w:rsidR="00126080" w:rsidRDefault="00126080" w:rsidP="001A2F5C">
      <w:pPr>
        <w:spacing w:after="0" w:line="240" w:lineRule="auto"/>
        <w:jc w:val="both"/>
        <w:rPr>
          <w:rFonts w:ascii="Arial" w:hAnsi="Arial" w:cs="Arial"/>
          <w:sz w:val="20"/>
          <w:szCs w:val="20"/>
        </w:rPr>
      </w:pPr>
      <w:r w:rsidRPr="00B44915">
        <w:rPr>
          <w:rFonts w:ascii="Arial" w:hAnsi="Arial" w:cs="Arial"/>
          <w:sz w:val="20"/>
          <w:szCs w:val="20"/>
        </w:rPr>
        <w:t>Weaknesses</w:t>
      </w:r>
    </w:p>
    <w:p w:rsidR="001A2F5C" w:rsidRPr="00B44915" w:rsidRDefault="001A2F5C" w:rsidP="001A2F5C">
      <w:pPr>
        <w:spacing w:after="0" w:line="240" w:lineRule="auto"/>
        <w:jc w:val="both"/>
        <w:rPr>
          <w:rFonts w:ascii="Arial" w:hAnsi="Arial" w:cs="Arial"/>
          <w:sz w:val="20"/>
          <w:szCs w:val="20"/>
        </w:rPr>
      </w:pPr>
    </w:p>
    <w:p w:rsidR="00126080" w:rsidRDefault="00126080" w:rsidP="001A2F5C">
      <w:pPr>
        <w:spacing w:after="0" w:line="240" w:lineRule="auto"/>
        <w:jc w:val="both"/>
        <w:rPr>
          <w:rFonts w:ascii="Arial" w:hAnsi="Arial" w:cs="Arial"/>
          <w:sz w:val="20"/>
          <w:szCs w:val="20"/>
          <w:u w:val="single"/>
        </w:rPr>
      </w:pPr>
      <w:r w:rsidRPr="00B44915">
        <w:rPr>
          <w:rFonts w:ascii="Arial" w:hAnsi="Arial" w:cs="Arial"/>
          <w:sz w:val="20"/>
          <w:szCs w:val="20"/>
        </w:rPr>
        <w:t xml:space="preserve">Referencing the narratives in the EMP </w:t>
      </w:r>
      <w:r>
        <w:rPr>
          <w:rFonts w:ascii="Arial" w:hAnsi="Arial" w:cs="Arial"/>
          <w:sz w:val="20"/>
          <w:szCs w:val="20"/>
        </w:rPr>
        <w:t xml:space="preserve">Summary, </w:t>
      </w:r>
      <w:r w:rsidRPr="00B44915">
        <w:rPr>
          <w:rFonts w:ascii="Arial" w:hAnsi="Arial" w:cs="Arial"/>
          <w:sz w:val="20"/>
          <w:szCs w:val="20"/>
        </w:rPr>
        <w:t xml:space="preserve">provide any additional data or new information regarding planning for the program. </w:t>
      </w:r>
      <w:r w:rsidRPr="00B44915">
        <w:rPr>
          <w:rFonts w:ascii="Arial" w:hAnsi="Arial" w:cs="Arial"/>
          <w:sz w:val="20"/>
          <w:szCs w:val="20"/>
          <w:u w:val="single"/>
        </w:rPr>
        <w:t>In what way does your planning address trends and weaknesses in the program?</w:t>
      </w:r>
    </w:p>
    <w:p w:rsidR="001A2F5C" w:rsidRPr="00B44915" w:rsidRDefault="001A2F5C" w:rsidP="001A2F5C">
      <w:pPr>
        <w:spacing w:after="0" w:line="240" w:lineRule="auto"/>
        <w:jc w:val="both"/>
        <w:rPr>
          <w:rFonts w:ascii="Arial" w:hAnsi="Arial" w:cs="Arial"/>
          <w:sz w:val="20"/>
          <w:szCs w:val="20"/>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76"/>
      </w:tblGrid>
      <w:tr w:rsidR="00126080" w:rsidRPr="00B15AC2">
        <w:trPr>
          <w:trHeight w:val="70"/>
        </w:trPr>
        <w:tc>
          <w:tcPr>
            <w:tcW w:w="9576" w:type="dxa"/>
            <w:tcBorders>
              <w:top w:val="single" w:sz="4" w:space="0" w:color="000000"/>
              <w:left w:val="single" w:sz="4" w:space="0" w:color="000000"/>
              <w:bottom w:val="single" w:sz="4" w:space="0" w:color="000000"/>
              <w:right w:val="single" w:sz="4" w:space="0" w:color="000000"/>
            </w:tcBorders>
          </w:tcPr>
          <w:p w:rsidR="00126080" w:rsidRDefault="001A2F5C" w:rsidP="001A2F5C">
            <w:pPr>
              <w:spacing w:after="0" w:line="240" w:lineRule="auto"/>
              <w:jc w:val="both"/>
              <w:rPr>
                <w:rFonts w:ascii="Arial" w:hAnsi="Arial" w:cs="Arial"/>
                <w:bCs/>
                <w:sz w:val="20"/>
                <w:szCs w:val="20"/>
              </w:rPr>
            </w:pPr>
            <w:r>
              <w:rPr>
                <w:rFonts w:ascii="Arial" w:hAnsi="Arial" w:cs="Arial"/>
                <w:bCs/>
                <w:sz w:val="20"/>
                <w:szCs w:val="20"/>
              </w:rPr>
              <w:t>There are challenges in budget and facilities.  We are running out of room to offer new curriculum.  There are opportunities for our students in the expanding fields of sustainable “green” energy technologies.  We are working on increasing the number of women in our classes</w:t>
            </w:r>
            <w:r w:rsidR="00981A13">
              <w:rPr>
                <w:rFonts w:ascii="Arial" w:hAnsi="Arial" w:cs="Arial"/>
                <w:bCs/>
                <w:sz w:val="20"/>
                <w:szCs w:val="20"/>
              </w:rPr>
              <w:t xml:space="preserve"> (see page </w:t>
            </w:r>
            <w:r w:rsidR="007D10F5">
              <w:rPr>
                <w:rFonts w:ascii="Arial" w:hAnsi="Arial" w:cs="Arial"/>
                <w:bCs/>
                <w:sz w:val="20"/>
                <w:szCs w:val="20"/>
              </w:rPr>
              <w:t>5</w:t>
            </w:r>
            <w:r w:rsidR="00981A13">
              <w:rPr>
                <w:rFonts w:ascii="Arial" w:hAnsi="Arial" w:cs="Arial"/>
                <w:bCs/>
                <w:sz w:val="20"/>
                <w:szCs w:val="20"/>
              </w:rPr>
              <w:t xml:space="preserve"> for nontraditional students)</w:t>
            </w:r>
            <w:r>
              <w:rPr>
                <w:rFonts w:ascii="Arial" w:hAnsi="Arial" w:cs="Arial"/>
                <w:bCs/>
                <w:sz w:val="20"/>
                <w:szCs w:val="20"/>
              </w:rPr>
              <w:t>.</w:t>
            </w:r>
          </w:p>
          <w:p w:rsidR="001A2F5C" w:rsidRPr="0092393D" w:rsidRDefault="001A2F5C" w:rsidP="001A2F5C">
            <w:pPr>
              <w:spacing w:after="0" w:line="240" w:lineRule="auto"/>
              <w:jc w:val="both"/>
              <w:rPr>
                <w:rFonts w:ascii="Arial" w:hAnsi="Arial" w:cs="Arial"/>
                <w:bCs/>
                <w:sz w:val="20"/>
                <w:szCs w:val="20"/>
              </w:rPr>
            </w:pPr>
          </w:p>
        </w:tc>
      </w:tr>
    </w:tbl>
    <w:p w:rsidR="00126080" w:rsidRPr="00717100" w:rsidRDefault="00126080" w:rsidP="00CC4DD0">
      <w:pPr>
        <w:rPr>
          <w:rFonts w:ascii="Arial" w:hAnsi="Arial" w:cs="Arial"/>
          <w:b/>
          <w:bCs/>
          <w:sz w:val="20"/>
          <w:szCs w:val="20"/>
        </w:rPr>
      </w:pPr>
      <w:r>
        <w:rPr>
          <w:rFonts w:ascii="Arial" w:hAnsi="Arial" w:cs="Arial"/>
          <w:b/>
          <w:bCs/>
          <w:sz w:val="20"/>
          <w:szCs w:val="20"/>
        </w:rPr>
        <w:br w:type="page"/>
      </w:r>
      <w:r w:rsidRPr="00717100">
        <w:rPr>
          <w:rFonts w:ascii="Arial" w:hAnsi="Arial" w:cs="Arial"/>
          <w:b/>
          <w:bCs/>
          <w:sz w:val="20"/>
          <w:szCs w:val="20"/>
        </w:rPr>
        <w:lastRenderedPageBreak/>
        <w:t xml:space="preserve">V.  Questions Related to Strategic Initiative:  Technology, Campus Climate and Partnerships. </w:t>
      </w:r>
    </w:p>
    <w:p w:rsidR="00126080" w:rsidRPr="009F0FBF" w:rsidRDefault="00126080" w:rsidP="00717100">
      <w:pPr>
        <w:jc w:val="both"/>
        <w:rPr>
          <w:rFonts w:ascii="Arial" w:hAnsi="Arial" w:cs="Arial"/>
          <w:sz w:val="20"/>
          <w:szCs w:val="20"/>
        </w:rPr>
      </w:pPr>
      <w:r w:rsidRPr="009F0FBF">
        <w:rPr>
          <w:rFonts w:ascii="Arial" w:hAnsi="Arial" w:cs="Arial"/>
          <w:sz w:val="20"/>
          <w:szCs w:val="20"/>
        </w:rPr>
        <w:t xml:space="preserve">Describe how your program has </w:t>
      </w:r>
      <w:r>
        <w:rPr>
          <w:rFonts w:ascii="Arial" w:hAnsi="Arial" w:cs="Arial"/>
          <w:sz w:val="20"/>
          <w:szCs w:val="20"/>
        </w:rPr>
        <w:t xml:space="preserve">addressed the strategic initiatives of technology, campus climate and/or partnerships.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126080" w:rsidRPr="00B15AC2">
        <w:trPr>
          <w:trHeight w:val="1868"/>
        </w:trPr>
        <w:tc>
          <w:tcPr>
            <w:tcW w:w="9576" w:type="dxa"/>
            <w:tcBorders>
              <w:top w:val="single" w:sz="4" w:space="0" w:color="auto"/>
              <w:left w:val="single" w:sz="4" w:space="0" w:color="auto"/>
              <w:bottom w:val="single" w:sz="4" w:space="0" w:color="auto"/>
              <w:right w:val="single" w:sz="4" w:space="0" w:color="auto"/>
            </w:tcBorders>
          </w:tcPr>
          <w:p w:rsidR="00231716" w:rsidRDefault="00231716" w:rsidP="007021ED">
            <w:pPr>
              <w:spacing w:after="0" w:line="240" w:lineRule="auto"/>
              <w:jc w:val="center"/>
              <w:rPr>
                <w:rFonts w:ascii="Arial" w:hAnsi="Arial" w:cs="Arial"/>
                <w:b/>
              </w:rPr>
            </w:pPr>
          </w:p>
          <w:p w:rsidR="00126080" w:rsidRPr="00D72F6C" w:rsidRDefault="00126080" w:rsidP="007021ED">
            <w:pPr>
              <w:spacing w:after="0" w:line="240" w:lineRule="auto"/>
              <w:jc w:val="center"/>
              <w:rPr>
                <w:rFonts w:ascii="Arial" w:hAnsi="Arial" w:cs="Arial"/>
                <w:b/>
              </w:rPr>
            </w:pPr>
            <w:r>
              <w:rPr>
                <w:rFonts w:ascii="Arial" w:hAnsi="Arial" w:cs="Arial"/>
                <w:b/>
              </w:rPr>
              <w:t>Technology</w:t>
            </w:r>
          </w:p>
          <w:p w:rsidR="00126080" w:rsidRDefault="007021ED" w:rsidP="007021ED">
            <w:pPr>
              <w:spacing w:after="0" w:line="240" w:lineRule="auto"/>
              <w:rPr>
                <w:rFonts w:ascii="Arial" w:hAnsi="Arial" w:cs="Arial"/>
              </w:rPr>
            </w:pPr>
            <w:r>
              <w:rPr>
                <w:rFonts w:ascii="Arial" w:hAnsi="Arial" w:cs="Arial"/>
              </w:rPr>
              <w:t>We use man</w:t>
            </w:r>
            <w:r w:rsidR="00BE2E0F">
              <w:rPr>
                <w:rFonts w:ascii="Arial" w:hAnsi="Arial" w:cs="Arial"/>
              </w:rPr>
              <w:t>y technological methods of instruction</w:t>
            </w:r>
            <w:r>
              <w:rPr>
                <w:rFonts w:ascii="Arial" w:hAnsi="Arial" w:cs="Arial"/>
              </w:rPr>
              <w:t xml:space="preserve"> to teach our students the applicable course material.  We use PowerPoint presentations developed by our faculty along with other sources.  All of our lecture/lab classrooms have </w:t>
            </w:r>
            <w:r w:rsidR="00A529FC">
              <w:rPr>
                <w:rFonts w:ascii="Arial" w:hAnsi="Arial" w:cs="Arial"/>
              </w:rPr>
              <w:t xml:space="preserve">TV monitors and dual VHS and DVD players.  </w:t>
            </w:r>
            <w:r w:rsidR="0039135C">
              <w:rPr>
                <w:rFonts w:ascii="Arial" w:hAnsi="Arial" w:cs="Arial"/>
              </w:rPr>
              <w:t>We have purchased new Programmable Logic Controllers (PLCs) that allow our ELEC 218 students to improve their skills in robotics and machine control.  This class</w:t>
            </w:r>
            <w:r w:rsidR="00A529FC">
              <w:rPr>
                <w:rFonts w:ascii="Arial" w:hAnsi="Arial" w:cs="Arial"/>
              </w:rPr>
              <w:t xml:space="preserve"> uses computer integrated software so students can design programs for use with the progra</w:t>
            </w:r>
            <w:r w:rsidR="0039135C">
              <w:rPr>
                <w:rFonts w:ascii="Arial" w:hAnsi="Arial" w:cs="Arial"/>
              </w:rPr>
              <w:t>mmable logic controllers (PLCs)</w:t>
            </w:r>
            <w:r w:rsidR="00A529FC">
              <w:rPr>
                <w:rFonts w:ascii="Arial" w:hAnsi="Arial" w:cs="Arial"/>
              </w:rPr>
              <w:t>.</w:t>
            </w:r>
            <w:r>
              <w:rPr>
                <w:rFonts w:ascii="Arial" w:hAnsi="Arial" w:cs="Arial"/>
              </w:rPr>
              <w:t xml:space="preserve"> </w:t>
            </w:r>
            <w:r w:rsidR="00A529FC">
              <w:rPr>
                <w:rFonts w:ascii="Arial" w:hAnsi="Arial" w:cs="Arial"/>
              </w:rPr>
              <w:t xml:space="preserve"> </w:t>
            </w:r>
            <w:r w:rsidR="0039135C">
              <w:rPr>
                <w:rFonts w:ascii="Arial" w:hAnsi="Arial" w:cs="Arial"/>
              </w:rPr>
              <w:t>We’ve purchased a 10-site license for the MultiSim electrical/electronic software that is loaded on our computers in the Technical Learning Center computers.  Our students can design electrical and electronic circuits, run simulations</w:t>
            </w:r>
            <w:r w:rsidR="00BE2E0F">
              <w:rPr>
                <w:rFonts w:ascii="Arial" w:hAnsi="Arial" w:cs="Arial"/>
              </w:rPr>
              <w:t xml:space="preserve">, and have the software program design a printed circuit board. </w:t>
            </w:r>
            <w:r w:rsidR="0039135C">
              <w:rPr>
                <w:rFonts w:ascii="Arial" w:hAnsi="Arial" w:cs="Arial"/>
              </w:rPr>
              <w:t xml:space="preserve"> </w:t>
            </w:r>
            <w:r w:rsidR="00126080">
              <w:rPr>
                <w:rFonts w:ascii="Arial" w:hAnsi="Arial" w:cs="Arial"/>
              </w:rPr>
              <w:t>Our electricity/electronics classes are taught in accordance with the National Electrical Code (NEC), with other agencies such as the International Association of Radio, Telecommunications and Electromagnetics (iNARTE) where applicable.  Our student graduates are eligible for the Junior Technician category from iNARTE upon graduation from our program.  We share information from many sources such as the Institute of Electrical and Electronic Engineers (IEEE) with our students.  Our most current purchase of solar (photovoltaic) panels will allow us to provide our students training required for the North American Board of Certified Energy Practitioners (NABCEP) certification.  During this academic year, our department purchased ($3,000.00) the grid-tied converter and other remaining equipment needed to allow our students to connect our solar panels to the electrical grid, a function necessary for the North American Bureau of Certified Energy Practitioners (NABCEP) certification.</w:t>
            </w:r>
          </w:p>
          <w:p w:rsidR="00231716" w:rsidRDefault="00231716" w:rsidP="007021ED">
            <w:pPr>
              <w:spacing w:after="0" w:line="240" w:lineRule="auto"/>
              <w:rPr>
                <w:rFonts w:ascii="Arial" w:hAnsi="Arial" w:cs="Arial"/>
              </w:rPr>
            </w:pPr>
          </w:p>
          <w:p w:rsidR="00231716" w:rsidRDefault="00126080" w:rsidP="007021ED">
            <w:pPr>
              <w:spacing w:after="0" w:line="240" w:lineRule="auto"/>
              <w:jc w:val="center"/>
              <w:rPr>
                <w:rFonts w:ascii="Arial" w:hAnsi="Arial" w:cs="Arial"/>
              </w:rPr>
            </w:pPr>
            <w:r w:rsidRPr="00D72F6C">
              <w:rPr>
                <w:rFonts w:ascii="Arial" w:hAnsi="Arial" w:cs="Arial"/>
                <w:b/>
              </w:rPr>
              <w:t>Campus Climate</w:t>
            </w:r>
          </w:p>
          <w:p w:rsidR="00635C42" w:rsidRDefault="00635C42" w:rsidP="007021ED">
            <w:pPr>
              <w:spacing w:after="0" w:line="240" w:lineRule="auto"/>
              <w:rPr>
                <w:rFonts w:ascii="Arial" w:hAnsi="Arial" w:cs="Arial"/>
              </w:rPr>
            </w:pPr>
            <w:r>
              <w:rPr>
                <w:rFonts w:ascii="Arial" w:hAnsi="Arial" w:cs="Arial"/>
              </w:rPr>
              <w:t>We’ve purchased a large banner that emphasizes the electrician certification program.  We hope to increase the appeal of the solar program by showing the “Green” technology we’re supporting here at SBVC.  Our classrooms have been converted to lecture</w:t>
            </w:r>
            <w:r w:rsidR="001A2F5C">
              <w:rPr>
                <w:rFonts w:ascii="Arial" w:hAnsi="Arial" w:cs="Arial"/>
              </w:rPr>
              <w:t>/</w:t>
            </w:r>
            <w:r>
              <w:rPr>
                <w:rFonts w:ascii="Arial" w:hAnsi="Arial" w:cs="Arial"/>
              </w:rPr>
              <w:t>labs rather than just labs to give the students the feel of a working environment.  We would like the college to place solar panels above the campus parking lots.  The solar panels would shield the cars from the sunlight (like a carport) and generate massive amounts of FREE energy that the college could use or sell back to the utility company.  Our students could work as interns with the contractors and gain experience on the placement, installation, and operation of solar (photovoltaic) panels.  This arrangement is called a Power Purchase Agreement</w:t>
            </w:r>
            <w:r w:rsidR="00233A3B">
              <w:rPr>
                <w:rFonts w:ascii="Arial" w:hAnsi="Arial" w:cs="Arial"/>
              </w:rPr>
              <w:t xml:space="preserve"> (PPA)</w:t>
            </w:r>
            <w:r>
              <w:rPr>
                <w:rFonts w:ascii="Arial" w:hAnsi="Arial" w:cs="Arial"/>
              </w:rPr>
              <w:t>, where the college spends no money for any of the equipment, but agrees to purchase power from the solar vendor.</w:t>
            </w:r>
          </w:p>
          <w:p w:rsidR="00231716" w:rsidRDefault="00231716" w:rsidP="007021ED">
            <w:pPr>
              <w:spacing w:after="0" w:line="240" w:lineRule="auto"/>
              <w:rPr>
                <w:rFonts w:ascii="Arial" w:hAnsi="Arial" w:cs="Arial"/>
              </w:rPr>
            </w:pPr>
          </w:p>
          <w:p w:rsidR="00126080" w:rsidRDefault="00126080" w:rsidP="007021ED">
            <w:pPr>
              <w:spacing w:after="0" w:line="240" w:lineRule="auto"/>
              <w:jc w:val="center"/>
              <w:rPr>
                <w:rFonts w:ascii="Arial" w:hAnsi="Arial" w:cs="Arial"/>
                <w:b/>
              </w:rPr>
            </w:pPr>
            <w:r>
              <w:rPr>
                <w:rFonts w:ascii="Arial" w:hAnsi="Arial" w:cs="Arial"/>
                <w:b/>
              </w:rPr>
              <w:t>Partnerships</w:t>
            </w:r>
          </w:p>
          <w:p w:rsidR="00231716" w:rsidRDefault="00635C42" w:rsidP="007021ED">
            <w:pPr>
              <w:spacing w:after="0" w:line="240" w:lineRule="auto"/>
              <w:jc w:val="both"/>
              <w:rPr>
                <w:rFonts w:ascii="Arial" w:hAnsi="Arial" w:cs="Arial"/>
              </w:rPr>
            </w:pPr>
            <w:r w:rsidRPr="00D86AA4">
              <w:rPr>
                <w:rFonts w:ascii="Arial" w:hAnsi="Arial" w:cs="Arial"/>
              </w:rPr>
              <w:t>We prepare our students for the work force under the advisement of our advisory committee and the employment needs as reflected by the Electrical Certification Curriculum Committee (ECCC), the Division of Apprenticeship Services (DAS), and the Employment Development Department (EDD)</w:t>
            </w:r>
            <w:r>
              <w:rPr>
                <w:rFonts w:ascii="Arial" w:hAnsi="Arial" w:cs="Arial"/>
              </w:rPr>
              <w:t xml:space="preserve"> of California.  We also </w:t>
            </w:r>
            <w:r w:rsidR="000724F6">
              <w:rPr>
                <w:rFonts w:ascii="Arial" w:hAnsi="Arial" w:cs="Arial"/>
              </w:rPr>
              <w:t xml:space="preserve">have an agreement with the </w:t>
            </w:r>
            <w:r>
              <w:rPr>
                <w:rFonts w:ascii="Arial" w:hAnsi="Arial" w:cs="Arial"/>
              </w:rPr>
              <w:t>Mountain View Power Plant for a tour of the plant to show our students what that job entails.  Southern California Edison is very interested in using our students as a pool of available workers instead of recruiting nationwide.  We are in the process of developing a Memorandum of Understanding (MOU) with SCE to act as their training site.  This is a win-win situation</w:t>
            </w:r>
            <w:r w:rsidR="00231716">
              <w:rPr>
                <w:rFonts w:ascii="Arial" w:hAnsi="Arial" w:cs="Arial"/>
              </w:rPr>
              <w:t>.</w:t>
            </w:r>
          </w:p>
          <w:p w:rsidR="00635C42" w:rsidRPr="00231716" w:rsidRDefault="00635C42" w:rsidP="00231716">
            <w:pPr>
              <w:spacing w:after="0" w:line="240" w:lineRule="auto"/>
              <w:jc w:val="both"/>
              <w:rPr>
                <w:rFonts w:ascii="Arial" w:hAnsi="Arial" w:cs="Arial"/>
              </w:rPr>
            </w:pPr>
          </w:p>
        </w:tc>
      </w:tr>
    </w:tbl>
    <w:p w:rsidR="00126080" w:rsidRPr="009F0FBF" w:rsidRDefault="00126080" w:rsidP="00717100">
      <w:pPr>
        <w:autoSpaceDE w:val="0"/>
        <w:autoSpaceDN w:val="0"/>
        <w:adjustRightInd w:val="0"/>
        <w:spacing w:after="0" w:line="240" w:lineRule="auto"/>
        <w:rPr>
          <w:rFonts w:ascii="Arial" w:hAnsi="Arial" w:cs="Arial"/>
          <w:b/>
          <w:bCs/>
          <w:sz w:val="20"/>
          <w:szCs w:val="20"/>
        </w:rPr>
      </w:pPr>
    </w:p>
    <w:p w:rsidR="00126080" w:rsidRDefault="00126080"/>
    <w:sectPr w:rsidR="00126080" w:rsidSect="000724F6">
      <w:pgSz w:w="12240" w:h="15840"/>
      <w:pgMar w:top="1080" w:right="1440" w:bottom="108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Shruti">
    <w:panose1 w:val="02000500000000000000"/>
    <w:charset w:val="00"/>
    <w:family w:val="auto"/>
    <w:pitch w:val="variable"/>
    <w:sig w:usb0="00040003" w:usb1="00000000" w:usb2="00000000" w:usb3="00000000" w:csb0="00000001" w:csb1="00000000"/>
  </w:font>
  <w:font w:name="WP TypographicSymbols">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embedSystemFonts/>
  <w:stylePaneFormatFilter w:val="3F01"/>
  <w:defaultTabStop w:val="720"/>
  <w:doNotHyphenateCaps/>
  <w:characterSpacingControl w:val="doNotCompress"/>
  <w:doNotValidateAgainstSchema/>
  <w:doNotDemarcateInvalidXml/>
  <w:compat/>
  <w:rsids>
    <w:rsidRoot w:val="00717100"/>
    <w:rsid w:val="00001840"/>
    <w:rsid w:val="000111B7"/>
    <w:rsid w:val="0001422F"/>
    <w:rsid w:val="00024E3E"/>
    <w:rsid w:val="00025564"/>
    <w:rsid w:val="00052BC4"/>
    <w:rsid w:val="00063C89"/>
    <w:rsid w:val="0006793D"/>
    <w:rsid w:val="000724F6"/>
    <w:rsid w:val="00074B78"/>
    <w:rsid w:val="00075166"/>
    <w:rsid w:val="00081664"/>
    <w:rsid w:val="00082379"/>
    <w:rsid w:val="000A67EC"/>
    <w:rsid w:val="000A775C"/>
    <w:rsid w:val="000B36BC"/>
    <w:rsid w:val="000C0044"/>
    <w:rsid w:val="000C098F"/>
    <w:rsid w:val="000C2F4A"/>
    <w:rsid w:val="000C3395"/>
    <w:rsid w:val="000D749E"/>
    <w:rsid w:val="000E3449"/>
    <w:rsid w:val="000E5DA1"/>
    <w:rsid w:val="000F793E"/>
    <w:rsid w:val="00100B8D"/>
    <w:rsid w:val="00102CAD"/>
    <w:rsid w:val="001114B5"/>
    <w:rsid w:val="00112281"/>
    <w:rsid w:val="00113294"/>
    <w:rsid w:val="00124F13"/>
    <w:rsid w:val="00126080"/>
    <w:rsid w:val="001301E8"/>
    <w:rsid w:val="00131D8B"/>
    <w:rsid w:val="00146C4F"/>
    <w:rsid w:val="001A2F5C"/>
    <w:rsid w:val="001A464A"/>
    <w:rsid w:val="001B65E3"/>
    <w:rsid w:val="001D460B"/>
    <w:rsid w:val="001D5345"/>
    <w:rsid w:val="001D7048"/>
    <w:rsid w:val="001F114D"/>
    <w:rsid w:val="0021136D"/>
    <w:rsid w:val="002149D7"/>
    <w:rsid w:val="002172D7"/>
    <w:rsid w:val="0022120F"/>
    <w:rsid w:val="00231716"/>
    <w:rsid w:val="00233A3B"/>
    <w:rsid w:val="00246A57"/>
    <w:rsid w:val="00247F11"/>
    <w:rsid w:val="00251699"/>
    <w:rsid w:val="0026277F"/>
    <w:rsid w:val="002810ED"/>
    <w:rsid w:val="00284FD5"/>
    <w:rsid w:val="00290024"/>
    <w:rsid w:val="002A0788"/>
    <w:rsid w:val="002A13C6"/>
    <w:rsid w:val="002A343C"/>
    <w:rsid w:val="002A4746"/>
    <w:rsid w:val="002A7811"/>
    <w:rsid w:val="002B353B"/>
    <w:rsid w:val="002C45FC"/>
    <w:rsid w:val="002E4642"/>
    <w:rsid w:val="00302168"/>
    <w:rsid w:val="00312950"/>
    <w:rsid w:val="00312B16"/>
    <w:rsid w:val="00322B9D"/>
    <w:rsid w:val="00344BB2"/>
    <w:rsid w:val="003668F1"/>
    <w:rsid w:val="003814EA"/>
    <w:rsid w:val="0039135C"/>
    <w:rsid w:val="003A74E3"/>
    <w:rsid w:val="003B353F"/>
    <w:rsid w:val="003C1A22"/>
    <w:rsid w:val="00400928"/>
    <w:rsid w:val="00454EBC"/>
    <w:rsid w:val="004662D0"/>
    <w:rsid w:val="00474E69"/>
    <w:rsid w:val="00495BD8"/>
    <w:rsid w:val="004A3618"/>
    <w:rsid w:val="004B03F8"/>
    <w:rsid w:val="004C42B7"/>
    <w:rsid w:val="004D53C7"/>
    <w:rsid w:val="004F1174"/>
    <w:rsid w:val="004F56ED"/>
    <w:rsid w:val="0050584F"/>
    <w:rsid w:val="00516848"/>
    <w:rsid w:val="00551ABA"/>
    <w:rsid w:val="005526D6"/>
    <w:rsid w:val="005532D3"/>
    <w:rsid w:val="0056283C"/>
    <w:rsid w:val="00571645"/>
    <w:rsid w:val="005823ED"/>
    <w:rsid w:val="00587BA0"/>
    <w:rsid w:val="00597EA8"/>
    <w:rsid w:val="005A3C13"/>
    <w:rsid w:val="005B2A3E"/>
    <w:rsid w:val="005B6521"/>
    <w:rsid w:val="005C6787"/>
    <w:rsid w:val="005D4E93"/>
    <w:rsid w:val="00614B6F"/>
    <w:rsid w:val="00623405"/>
    <w:rsid w:val="006266EF"/>
    <w:rsid w:val="00635C42"/>
    <w:rsid w:val="00650802"/>
    <w:rsid w:val="00660945"/>
    <w:rsid w:val="006705B4"/>
    <w:rsid w:val="00670B1E"/>
    <w:rsid w:val="00676A13"/>
    <w:rsid w:val="006919A4"/>
    <w:rsid w:val="00693E3D"/>
    <w:rsid w:val="006A12E6"/>
    <w:rsid w:val="006A43D6"/>
    <w:rsid w:val="006C4290"/>
    <w:rsid w:val="006C6AD2"/>
    <w:rsid w:val="006E245E"/>
    <w:rsid w:val="006F2160"/>
    <w:rsid w:val="006F6CD7"/>
    <w:rsid w:val="007021ED"/>
    <w:rsid w:val="00717100"/>
    <w:rsid w:val="007503B4"/>
    <w:rsid w:val="00751DA4"/>
    <w:rsid w:val="0076325B"/>
    <w:rsid w:val="00763C78"/>
    <w:rsid w:val="007B4FB0"/>
    <w:rsid w:val="007D10F5"/>
    <w:rsid w:val="007D6DCD"/>
    <w:rsid w:val="007F3FC8"/>
    <w:rsid w:val="007F7CA7"/>
    <w:rsid w:val="00802690"/>
    <w:rsid w:val="00805BC3"/>
    <w:rsid w:val="00806CBF"/>
    <w:rsid w:val="00824612"/>
    <w:rsid w:val="008368E4"/>
    <w:rsid w:val="00851398"/>
    <w:rsid w:val="008664E7"/>
    <w:rsid w:val="008672B7"/>
    <w:rsid w:val="00871FAB"/>
    <w:rsid w:val="00880031"/>
    <w:rsid w:val="00884D63"/>
    <w:rsid w:val="008B0B11"/>
    <w:rsid w:val="008C0E81"/>
    <w:rsid w:val="008E3E90"/>
    <w:rsid w:val="008F0A5A"/>
    <w:rsid w:val="0092393D"/>
    <w:rsid w:val="00926173"/>
    <w:rsid w:val="0094221C"/>
    <w:rsid w:val="0094404E"/>
    <w:rsid w:val="009559A6"/>
    <w:rsid w:val="009708A6"/>
    <w:rsid w:val="0097272E"/>
    <w:rsid w:val="00981A13"/>
    <w:rsid w:val="0098546E"/>
    <w:rsid w:val="00996132"/>
    <w:rsid w:val="009A2341"/>
    <w:rsid w:val="009A3957"/>
    <w:rsid w:val="009A4397"/>
    <w:rsid w:val="009A482E"/>
    <w:rsid w:val="009B0379"/>
    <w:rsid w:val="009B6FDC"/>
    <w:rsid w:val="009C44EF"/>
    <w:rsid w:val="009C4CE4"/>
    <w:rsid w:val="009D2E9B"/>
    <w:rsid w:val="009E601F"/>
    <w:rsid w:val="009F0FBF"/>
    <w:rsid w:val="00A13608"/>
    <w:rsid w:val="00A163B9"/>
    <w:rsid w:val="00A21E97"/>
    <w:rsid w:val="00A365EF"/>
    <w:rsid w:val="00A50A57"/>
    <w:rsid w:val="00A51557"/>
    <w:rsid w:val="00A529FC"/>
    <w:rsid w:val="00AB2431"/>
    <w:rsid w:val="00AB6381"/>
    <w:rsid w:val="00AC5DE9"/>
    <w:rsid w:val="00AE7D11"/>
    <w:rsid w:val="00B060A1"/>
    <w:rsid w:val="00B111D7"/>
    <w:rsid w:val="00B15AC2"/>
    <w:rsid w:val="00B2180B"/>
    <w:rsid w:val="00B32D1F"/>
    <w:rsid w:val="00B33ED0"/>
    <w:rsid w:val="00B3619C"/>
    <w:rsid w:val="00B44915"/>
    <w:rsid w:val="00B50444"/>
    <w:rsid w:val="00B523F9"/>
    <w:rsid w:val="00B531AD"/>
    <w:rsid w:val="00B76ECB"/>
    <w:rsid w:val="00BA221F"/>
    <w:rsid w:val="00BA2ADC"/>
    <w:rsid w:val="00BC1463"/>
    <w:rsid w:val="00BC5AC7"/>
    <w:rsid w:val="00BD2185"/>
    <w:rsid w:val="00BE2E0F"/>
    <w:rsid w:val="00BF5491"/>
    <w:rsid w:val="00BF6FF4"/>
    <w:rsid w:val="00C0014D"/>
    <w:rsid w:val="00C13D65"/>
    <w:rsid w:val="00C15D1E"/>
    <w:rsid w:val="00C1751A"/>
    <w:rsid w:val="00C3422C"/>
    <w:rsid w:val="00C35F7E"/>
    <w:rsid w:val="00C4059C"/>
    <w:rsid w:val="00C406C5"/>
    <w:rsid w:val="00C40707"/>
    <w:rsid w:val="00C4389B"/>
    <w:rsid w:val="00C55E5A"/>
    <w:rsid w:val="00C613F8"/>
    <w:rsid w:val="00C74B09"/>
    <w:rsid w:val="00C754AC"/>
    <w:rsid w:val="00C8069A"/>
    <w:rsid w:val="00C83978"/>
    <w:rsid w:val="00C83A1E"/>
    <w:rsid w:val="00C85C5D"/>
    <w:rsid w:val="00CA0A4C"/>
    <w:rsid w:val="00CA7A8F"/>
    <w:rsid w:val="00CB4AEF"/>
    <w:rsid w:val="00CC4DD0"/>
    <w:rsid w:val="00CD44A7"/>
    <w:rsid w:val="00CD4FD9"/>
    <w:rsid w:val="00CE2EF3"/>
    <w:rsid w:val="00D35694"/>
    <w:rsid w:val="00D57662"/>
    <w:rsid w:val="00D62B21"/>
    <w:rsid w:val="00D72F6C"/>
    <w:rsid w:val="00D759FD"/>
    <w:rsid w:val="00D76CFF"/>
    <w:rsid w:val="00D77D2C"/>
    <w:rsid w:val="00D84EDF"/>
    <w:rsid w:val="00D85E0C"/>
    <w:rsid w:val="00DB5573"/>
    <w:rsid w:val="00DD183C"/>
    <w:rsid w:val="00DD2B83"/>
    <w:rsid w:val="00DD4B62"/>
    <w:rsid w:val="00DF5586"/>
    <w:rsid w:val="00E0130E"/>
    <w:rsid w:val="00E0639B"/>
    <w:rsid w:val="00E32ACE"/>
    <w:rsid w:val="00E5079C"/>
    <w:rsid w:val="00E728CD"/>
    <w:rsid w:val="00E80174"/>
    <w:rsid w:val="00E825BA"/>
    <w:rsid w:val="00EA64E8"/>
    <w:rsid w:val="00EB1CB0"/>
    <w:rsid w:val="00EC4415"/>
    <w:rsid w:val="00EC4E44"/>
    <w:rsid w:val="00EC501A"/>
    <w:rsid w:val="00EE2EAB"/>
    <w:rsid w:val="00EE39D3"/>
    <w:rsid w:val="00EE455E"/>
    <w:rsid w:val="00EE6E64"/>
    <w:rsid w:val="00EF4FD0"/>
    <w:rsid w:val="00F032DF"/>
    <w:rsid w:val="00F250AF"/>
    <w:rsid w:val="00F34A28"/>
    <w:rsid w:val="00F34AC0"/>
    <w:rsid w:val="00F43B73"/>
    <w:rsid w:val="00F52FB6"/>
    <w:rsid w:val="00F55B53"/>
    <w:rsid w:val="00F7275E"/>
    <w:rsid w:val="00F73925"/>
    <w:rsid w:val="00F8127F"/>
    <w:rsid w:val="00F85568"/>
    <w:rsid w:val="00F92D45"/>
    <w:rsid w:val="00FB1BED"/>
    <w:rsid w:val="00FB3227"/>
    <w:rsid w:val="00FC1B5E"/>
    <w:rsid w:val="00FD09D7"/>
    <w:rsid w:val="00FE1211"/>
    <w:rsid w:val="00FE28C9"/>
    <w:rsid w:val="00FE369A"/>
    <w:rsid w:val="00FE52BF"/>
    <w:rsid w:val="00FE6E61"/>
    <w:rsid w:val="00FE7B89"/>
    <w:rsid w:val="00FF3880"/>
    <w:rsid w:val="00FF65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1174"/>
    <w:pPr>
      <w:spacing w:after="200" w:line="276" w:lineRule="auto"/>
    </w:pPr>
    <w:rPr>
      <w:rFonts w:eastAsia="Times New Roman" w:cs="Calibri"/>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717100"/>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qFormat/>
    <w:rsid w:val="00717100"/>
    <w:rPr>
      <w:rFonts w:cs="Times New Roman"/>
      <w:b/>
      <w:bCs/>
    </w:rPr>
  </w:style>
  <w:style w:type="paragraph" w:styleId="BalloonText">
    <w:name w:val="Balloon Text"/>
    <w:basedOn w:val="Normal"/>
    <w:link w:val="BalloonTextChar"/>
    <w:semiHidden/>
    <w:rsid w:val="007171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locked/>
    <w:rsid w:val="00717100"/>
    <w:rPr>
      <w:rFonts w:ascii="Tahoma" w:hAnsi="Tahoma" w:cs="Tahoma"/>
      <w:sz w:val="16"/>
      <w:szCs w:val="16"/>
    </w:rPr>
  </w:style>
  <w:style w:type="character" w:styleId="PlaceholderText">
    <w:name w:val="Placeholder Text"/>
    <w:basedOn w:val="DefaultParagraphFont"/>
    <w:semiHidden/>
    <w:rsid w:val="00F8127F"/>
    <w:rPr>
      <w:rFonts w:cs="Times New Roman"/>
      <w:color w:val="808080"/>
    </w:rPr>
  </w:style>
  <w:style w:type="character" w:customStyle="1" w:styleId="tabledata1">
    <w:name w:val="tabledata1"/>
    <w:basedOn w:val="DefaultParagraphFont"/>
    <w:rsid w:val="00BF6FF4"/>
    <w:rPr>
      <w:rFonts w:ascii="Arial" w:hAnsi="Arial" w:cs="Arial"/>
      <w:color w:val="000000"/>
      <w:sz w:val="22"/>
      <w:szCs w:val="22"/>
    </w:rPr>
  </w:style>
  <w:style w:type="character" w:styleId="Hyperlink">
    <w:name w:val="Hyperlink"/>
    <w:basedOn w:val="DefaultParagraphFont"/>
    <w:rsid w:val="004662D0"/>
    <w:rPr>
      <w:rFonts w:cs="Times New Roman"/>
      <w:color w:val="0000FF"/>
      <w:u w:val="single"/>
    </w:rPr>
  </w:style>
  <w:style w:type="paragraph" w:styleId="BlockText">
    <w:name w:val="Block Text"/>
    <w:basedOn w:val="Normal"/>
    <w:rsid w:val="00D84EDF"/>
    <w:pPr>
      <w:spacing w:after="120"/>
      <w:ind w:left="1440" w:right="1440"/>
    </w:pPr>
  </w:style>
  <w:style w:type="character" w:customStyle="1" w:styleId="Hypertext">
    <w:name w:val="Hypertext"/>
    <w:rsid w:val="00871FAB"/>
    <w:rPr>
      <w:color w:val="0000FF"/>
      <w:u w:val="single"/>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hyperlink" Target="http://www.labormarketinfo.edd.ca.gov" TargetMode="External"/><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6428</Words>
  <Characters>36645</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INSTITUTIONAL PROGRAM REVIEW 2009-10</vt:lpstr>
    </vt:vector>
  </TitlesOfParts>
  <Company>SBVC</Company>
  <LinksUpToDate>false</LinksUpToDate>
  <CharactersWithSpaces>42988</CharactersWithSpaces>
  <SharedDoc>false</SharedDoc>
  <HLinks>
    <vt:vector size="6" baseType="variant">
      <vt:variant>
        <vt:i4>2359359</vt:i4>
      </vt:variant>
      <vt:variant>
        <vt:i4>0</vt:i4>
      </vt:variant>
      <vt:variant>
        <vt:i4>0</vt:i4>
      </vt:variant>
      <vt:variant>
        <vt:i4>5</vt:i4>
      </vt:variant>
      <vt:variant>
        <vt:lpwstr>http://www.labormarketinfo.edd.ca.gov/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INSTITUTIONAL PROGRAM REVIEW 2009-10</dc:title>
  <dc:subject/>
  <dc:creator>chuston</dc:creator>
  <cp:keywords/>
  <dc:description/>
  <cp:lastModifiedBy>Sheffield, Dr. Troy</cp:lastModifiedBy>
  <cp:revision>2</cp:revision>
  <cp:lastPrinted>2010-03-26T19:00:00Z</cp:lastPrinted>
  <dcterms:created xsi:type="dcterms:W3CDTF">2010-03-31T23:26:00Z</dcterms:created>
  <dcterms:modified xsi:type="dcterms:W3CDTF">2010-03-31T23:26:00Z</dcterms:modified>
</cp:coreProperties>
</file>